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E4DB7" w14:textId="067091A8" w:rsidR="00110B43" w:rsidRPr="007A5360" w:rsidRDefault="007A5360" w:rsidP="00EE58F7">
      <w:pPr>
        <w:pStyle w:val="Header"/>
        <w:tabs>
          <w:tab w:val="clear" w:pos="4320"/>
          <w:tab w:val="clear" w:pos="8640"/>
        </w:tabs>
        <w:jc w:val="center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SECTION </w:t>
      </w:r>
      <w:r w:rsidR="00134FF4" w:rsidRPr="007A5360">
        <w:rPr>
          <w:rFonts w:asciiTheme="minorHAnsi" w:hAnsiTheme="minorHAnsi" w:cstheme="minorHAnsi"/>
          <w:bCs/>
          <w:sz w:val="24"/>
          <w:szCs w:val="24"/>
        </w:rPr>
        <w:t>15100</w:t>
      </w:r>
    </w:p>
    <w:p w14:paraId="2588301C" w14:textId="77777777" w:rsidR="00EE58F7" w:rsidRPr="007A5360" w:rsidRDefault="00EE58F7" w:rsidP="00EE58F7">
      <w:pPr>
        <w:pStyle w:val="Header"/>
        <w:tabs>
          <w:tab w:val="clear" w:pos="4320"/>
          <w:tab w:val="clear" w:pos="8640"/>
        </w:tabs>
        <w:jc w:val="center"/>
        <w:rPr>
          <w:rFonts w:asciiTheme="minorHAnsi" w:hAnsiTheme="minorHAnsi" w:cstheme="minorHAnsi"/>
          <w:bCs/>
          <w:sz w:val="24"/>
          <w:szCs w:val="24"/>
        </w:rPr>
      </w:pPr>
      <w:r w:rsidRPr="007A5360">
        <w:rPr>
          <w:rFonts w:asciiTheme="minorHAnsi" w:hAnsiTheme="minorHAnsi" w:cstheme="minorHAnsi"/>
          <w:bCs/>
          <w:sz w:val="24"/>
          <w:szCs w:val="24"/>
        </w:rPr>
        <w:t>Domestic Water Piping</w:t>
      </w:r>
    </w:p>
    <w:p w14:paraId="306217A2" w14:textId="12BC3D98" w:rsidR="00456BDA" w:rsidRPr="007A5360" w:rsidRDefault="00735195" w:rsidP="00B502FE">
      <w:pPr>
        <w:pStyle w:val="PRT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>General</w:t>
      </w:r>
    </w:p>
    <w:p w14:paraId="5A93B17B" w14:textId="77777777" w:rsidR="00456BDA" w:rsidRPr="007A5360" w:rsidRDefault="00456BDA" w:rsidP="00EB6293">
      <w:pPr>
        <w:pStyle w:val="ART"/>
        <w:numPr>
          <w:ilvl w:val="0"/>
          <w:numId w:val="0"/>
        </w:numPr>
        <w:ind w:left="1051"/>
        <w:rPr>
          <w:rFonts w:asciiTheme="minorHAnsi" w:hAnsiTheme="minorHAnsi" w:cstheme="minorHAnsi"/>
          <w:sz w:val="24"/>
          <w:szCs w:val="24"/>
        </w:rPr>
      </w:pPr>
    </w:p>
    <w:p w14:paraId="241823D2" w14:textId="2699D192" w:rsidR="002B749B" w:rsidRPr="00B34AB7" w:rsidRDefault="002231BE" w:rsidP="00B34AB7">
      <w:pPr>
        <w:pStyle w:val="ListParagraph"/>
        <w:numPr>
          <w:ilvl w:val="1"/>
          <w:numId w:val="38"/>
        </w:numPr>
        <w:rPr>
          <w:rFonts w:asciiTheme="minorHAnsi" w:hAnsiTheme="minorHAnsi" w:cstheme="minorHAnsi"/>
          <w:sz w:val="24"/>
          <w:szCs w:val="24"/>
        </w:rPr>
      </w:pPr>
      <w:r w:rsidRPr="00B34AB7">
        <w:rPr>
          <w:rFonts w:asciiTheme="minorHAnsi" w:hAnsiTheme="minorHAnsi" w:cstheme="minorHAnsi"/>
          <w:sz w:val="24"/>
          <w:szCs w:val="24"/>
        </w:rPr>
        <w:t>S</w:t>
      </w:r>
      <w:r w:rsidR="00456BDA" w:rsidRPr="00B34AB7">
        <w:rPr>
          <w:rFonts w:asciiTheme="minorHAnsi" w:hAnsiTheme="minorHAnsi" w:cstheme="minorHAnsi"/>
          <w:sz w:val="24"/>
          <w:szCs w:val="24"/>
        </w:rPr>
        <w:t>cope</w:t>
      </w:r>
      <w:r w:rsidRPr="00B34AB7">
        <w:rPr>
          <w:rFonts w:asciiTheme="minorHAnsi" w:hAnsiTheme="minorHAnsi" w:cstheme="minorHAnsi"/>
          <w:sz w:val="24"/>
          <w:szCs w:val="24"/>
        </w:rPr>
        <w:t>:</w:t>
      </w:r>
    </w:p>
    <w:p w14:paraId="015723DF" w14:textId="5BB7B899" w:rsidR="002231BE" w:rsidRPr="007A5360" w:rsidRDefault="002231BE" w:rsidP="002B749B">
      <w:pPr>
        <w:pStyle w:val="ListParagraph"/>
        <w:numPr>
          <w:ilvl w:val="4"/>
          <w:numId w:val="13"/>
        </w:numPr>
        <w:tabs>
          <w:tab w:val="clear" w:pos="846"/>
          <w:tab w:val="left" w:pos="1170"/>
        </w:tabs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 xml:space="preserve">The Work of this Section shall consist of furnishing all labor, material, and equipment necessary for the installation of </w:t>
      </w:r>
      <w:r w:rsidR="00503517" w:rsidRPr="007A5360">
        <w:rPr>
          <w:rFonts w:asciiTheme="minorHAnsi" w:hAnsiTheme="minorHAnsi" w:cstheme="minorHAnsi"/>
          <w:sz w:val="24"/>
          <w:szCs w:val="24"/>
        </w:rPr>
        <w:t>domestic water piping</w:t>
      </w:r>
      <w:r w:rsidRPr="007A5360">
        <w:rPr>
          <w:rFonts w:asciiTheme="minorHAnsi" w:hAnsiTheme="minorHAnsi" w:cstheme="minorHAnsi"/>
          <w:sz w:val="24"/>
          <w:szCs w:val="24"/>
        </w:rPr>
        <w:t xml:space="preserve"> as shown on the Drawings and specified herein.</w:t>
      </w:r>
    </w:p>
    <w:p w14:paraId="2908106A" w14:textId="77777777" w:rsidR="007D6FF6" w:rsidRPr="007A5360" w:rsidRDefault="00735195" w:rsidP="00EB6293">
      <w:pPr>
        <w:pStyle w:val="ART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>Summary</w:t>
      </w:r>
    </w:p>
    <w:p w14:paraId="356A73FF" w14:textId="64CAD0A4" w:rsidR="007D6FF6" w:rsidRPr="007A5360" w:rsidRDefault="00A443E3" w:rsidP="008D24CF">
      <w:pPr>
        <w:pStyle w:val="PR1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>D</w:t>
      </w:r>
      <w:r w:rsidR="00924282" w:rsidRPr="007A5360">
        <w:rPr>
          <w:rFonts w:asciiTheme="minorHAnsi" w:hAnsiTheme="minorHAnsi" w:cstheme="minorHAnsi"/>
          <w:sz w:val="24"/>
          <w:szCs w:val="24"/>
        </w:rPr>
        <w:t xml:space="preserve">omestic water piping system </w:t>
      </w:r>
      <w:r w:rsidR="007D6FF6" w:rsidRPr="007A5360">
        <w:rPr>
          <w:rFonts w:asciiTheme="minorHAnsi" w:hAnsiTheme="minorHAnsi" w:cstheme="minorHAnsi"/>
          <w:sz w:val="24"/>
          <w:szCs w:val="24"/>
        </w:rPr>
        <w:t xml:space="preserve">shall be </w:t>
      </w:r>
      <w:r w:rsidR="00E12CD4" w:rsidRPr="007A5360">
        <w:rPr>
          <w:rFonts w:asciiTheme="minorHAnsi" w:hAnsiTheme="minorHAnsi" w:cstheme="minorHAnsi"/>
          <w:sz w:val="24"/>
          <w:szCs w:val="24"/>
        </w:rPr>
        <w:t>cross</w:t>
      </w:r>
      <w:r w:rsidR="007D6FF6" w:rsidRPr="007A5360">
        <w:rPr>
          <w:rFonts w:asciiTheme="minorHAnsi" w:hAnsiTheme="minorHAnsi" w:cstheme="minorHAnsi"/>
          <w:sz w:val="24"/>
          <w:szCs w:val="24"/>
        </w:rPr>
        <w:t>linked polyethylene pipe, and shall include the following:</w:t>
      </w:r>
    </w:p>
    <w:p w14:paraId="4FF0CE09" w14:textId="77777777" w:rsidR="007D6FF6" w:rsidRPr="007A5360" w:rsidRDefault="00055517" w:rsidP="00724A56">
      <w:pPr>
        <w:pStyle w:val="PR2"/>
        <w:tabs>
          <w:tab w:val="clear" w:pos="1440"/>
        </w:tabs>
        <w:ind w:left="1080" w:hanging="270"/>
        <w:jc w:val="left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>Cross</w:t>
      </w:r>
      <w:r w:rsidR="007D6FF6" w:rsidRPr="007A5360">
        <w:rPr>
          <w:rFonts w:asciiTheme="minorHAnsi" w:hAnsiTheme="minorHAnsi" w:cstheme="minorHAnsi"/>
          <w:sz w:val="24"/>
          <w:szCs w:val="24"/>
        </w:rPr>
        <w:t xml:space="preserve">linked </w:t>
      </w:r>
      <w:r w:rsidR="00771FD6" w:rsidRPr="007A5360">
        <w:rPr>
          <w:rFonts w:asciiTheme="minorHAnsi" w:hAnsiTheme="minorHAnsi" w:cstheme="minorHAnsi"/>
          <w:sz w:val="24"/>
          <w:szCs w:val="24"/>
        </w:rPr>
        <w:t>p</w:t>
      </w:r>
      <w:r w:rsidR="007D6FF6" w:rsidRPr="007A5360">
        <w:rPr>
          <w:rFonts w:asciiTheme="minorHAnsi" w:hAnsiTheme="minorHAnsi" w:cstheme="minorHAnsi"/>
          <w:sz w:val="24"/>
          <w:szCs w:val="24"/>
        </w:rPr>
        <w:t>olyethylene (</w:t>
      </w:r>
      <w:proofErr w:type="spellStart"/>
      <w:r w:rsidR="007D6FF6" w:rsidRPr="007A5360">
        <w:rPr>
          <w:rFonts w:asciiTheme="minorHAnsi" w:hAnsiTheme="minorHAnsi" w:cstheme="minorHAnsi"/>
          <w:sz w:val="24"/>
          <w:szCs w:val="24"/>
        </w:rPr>
        <w:t>PEXa</w:t>
      </w:r>
      <w:proofErr w:type="spellEnd"/>
      <w:r w:rsidR="007D6FF6" w:rsidRPr="007A5360">
        <w:rPr>
          <w:rFonts w:asciiTheme="minorHAnsi" w:hAnsiTheme="minorHAnsi" w:cstheme="minorHAnsi"/>
          <w:sz w:val="24"/>
          <w:szCs w:val="24"/>
        </w:rPr>
        <w:t xml:space="preserve">) </w:t>
      </w:r>
      <w:r w:rsidR="00771FD6" w:rsidRPr="007A5360">
        <w:rPr>
          <w:rFonts w:asciiTheme="minorHAnsi" w:hAnsiTheme="minorHAnsi" w:cstheme="minorHAnsi"/>
          <w:sz w:val="24"/>
          <w:szCs w:val="24"/>
        </w:rPr>
        <w:t>p</w:t>
      </w:r>
      <w:r w:rsidR="00924282" w:rsidRPr="007A5360">
        <w:rPr>
          <w:rFonts w:asciiTheme="minorHAnsi" w:hAnsiTheme="minorHAnsi" w:cstheme="minorHAnsi"/>
          <w:sz w:val="24"/>
          <w:szCs w:val="24"/>
        </w:rPr>
        <w:t>iping</w:t>
      </w:r>
    </w:p>
    <w:p w14:paraId="641D0549" w14:textId="77777777" w:rsidR="00340957" w:rsidRPr="007A5360" w:rsidRDefault="00340957" w:rsidP="00724A56">
      <w:pPr>
        <w:pStyle w:val="PR2"/>
        <w:tabs>
          <w:tab w:val="clear" w:pos="1440"/>
        </w:tabs>
        <w:ind w:left="1080" w:hanging="270"/>
        <w:jc w:val="left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 xml:space="preserve">Cold-expansion </w:t>
      </w:r>
      <w:proofErr w:type="spellStart"/>
      <w:r w:rsidRPr="007A5360">
        <w:rPr>
          <w:rFonts w:asciiTheme="minorHAnsi" w:hAnsiTheme="minorHAnsi" w:cstheme="minorHAnsi"/>
          <w:sz w:val="24"/>
          <w:szCs w:val="24"/>
        </w:rPr>
        <w:t>PEX</w:t>
      </w:r>
      <w:r w:rsidR="00E4775A" w:rsidRPr="007A5360">
        <w:rPr>
          <w:rFonts w:asciiTheme="minorHAnsi" w:hAnsiTheme="minorHAnsi" w:cstheme="minorHAnsi"/>
          <w:sz w:val="24"/>
          <w:szCs w:val="24"/>
        </w:rPr>
        <w:t>a</w:t>
      </w:r>
      <w:proofErr w:type="spellEnd"/>
      <w:r w:rsidRPr="007A5360">
        <w:rPr>
          <w:rFonts w:asciiTheme="minorHAnsi" w:hAnsiTheme="minorHAnsi" w:cstheme="minorHAnsi"/>
          <w:sz w:val="24"/>
          <w:szCs w:val="24"/>
        </w:rPr>
        <w:t xml:space="preserve"> compression-sleeve fittings</w:t>
      </w:r>
      <w:r w:rsidR="006474B2" w:rsidRPr="007A5360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860AF70" w14:textId="77777777" w:rsidR="007D6FF6" w:rsidRPr="007A5360" w:rsidRDefault="007D6FF6" w:rsidP="00724A56">
      <w:pPr>
        <w:pStyle w:val="PR2"/>
        <w:tabs>
          <w:tab w:val="clear" w:pos="1440"/>
        </w:tabs>
        <w:ind w:left="1080" w:hanging="270"/>
        <w:jc w:val="left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 xml:space="preserve">Pipe fasteners as approved by the manufacturer of the </w:t>
      </w:r>
      <w:proofErr w:type="spellStart"/>
      <w:r w:rsidRPr="007A5360">
        <w:rPr>
          <w:rFonts w:asciiTheme="minorHAnsi" w:hAnsiTheme="minorHAnsi" w:cstheme="minorHAnsi"/>
          <w:sz w:val="24"/>
          <w:szCs w:val="24"/>
        </w:rPr>
        <w:t>PEXa</w:t>
      </w:r>
      <w:proofErr w:type="spellEnd"/>
      <w:r w:rsidRPr="007A5360">
        <w:rPr>
          <w:rFonts w:asciiTheme="minorHAnsi" w:hAnsiTheme="minorHAnsi" w:cstheme="minorHAnsi"/>
          <w:sz w:val="24"/>
          <w:szCs w:val="24"/>
        </w:rPr>
        <w:t xml:space="preserve"> piping.</w:t>
      </w:r>
    </w:p>
    <w:p w14:paraId="4037476F" w14:textId="77777777" w:rsidR="0015226F" w:rsidRPr="007A5360" w:rsidRDefault="0015226F" w:rsidP="00724A56">
      <w:pPr>
        <w:pStyle w:val="PR2"/>
        <w:tabs>
          <w:tab w:val="clear" w:pos="1440"/>
        </w:tabs>
        <w:ind w:left="1080" w:hanging="270"/>
        <w:jc w:val="left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>Compression-sleeve assembly tools.</w:t>
      </w:r>
    </w:p>
    <w:p w14:paraId="23BC4ECF" w14:textId="2CD10B4C" w:rsidR="007D6FF6" w:rsidRPr="007A5360" w:rsidRDefault="007D6FF6" w:rsidP="00724A56">
      <w:pPr>
        <w:pStyle w:val="PR2"/>
        <w:tabs>
          <w:tab w:val="clear" w:pos="1440"/>
        </w:tabs>
        <w:ind w:left="1080" w:hanging="270"/>
        <w:jc w:val="left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>Supervision and field engineering required for the complete an</w:t>
      </w:r>
      <w:r w:rsidR="00924282" w:rsidRPr="007A5360">
        <w:rPr>
          <w:rFonts w:asciiTheme="minorHAnsi" w:hAnsiTheme="minorHAnsi" w:cstheme="minorHAnsi"/>
          <w:sz w:val="24"/>
          <w:szCs w:val="24"/>
        </w:rPr>
        <w:t xml:space="preserve">d proper function of the </w:t>
      </w:r>
      <w:r w:rsidR="00724A56" w:rsidRPr="007A5360">
        <w:rPr>
          <w:rFonts w:asciiTheme="minorHAnsi" w:hAnsiTheme="minorHAnsi" w:cstheme="minorHAnsi"/>
          <w:sz w:val="24"/>
          <w:szCs w:val="24"/>
        </w:rPr>
        <w:t>system.</w:t>
      </w:r>
    </w:p>
    <w:p w14:paraId="0A281ABE" w14:textId="77777777" w:rsidR="007D6FF6" w:rsidRPr="007A5360" w:rsidRDefault="00735195" w:rsidP="00EB6293">
      <w:pPr>
        <w:pStyle w:val="ART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>References</w:t>
      </w:r>
    </w:p>
    <w:p w14:paraId="3F969FB3" w14:textId="77777777" w:rsidR="007D6FF6" w:rsidRPr="007A5360" w:rsidRDefault="007D6FF6" w:rsidP="008D24CF">
      <w:pPr>
        <w:pStyle w:val="PR1"/>
        <w:numPr>
          <w:ilvl w:val="4"/>
          <w:numId w:val="4"/>
        </w:numPr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>ASTM - American Society for Testing and Materials</w:t>
      </w:r>
    </w:p>
    <w:p w14:paraId="1079641B" w14:textId="77777777" w:rsidR="00C06194" w:rsidRPr="007A5360" w:rsidRDefault="00C06194" w:rsidP="00724A56">
      <w:pPr>
        <w:pStyle w:val="PR2"/>
        <w:numPr>
          <w:ilvl w:val="5"/>
          <w:numId w:val="4"/>
        </w:numPr>
        <w:tabs>
          <w:tab w:val="clear" w:pos="1440"/>
        </w:tabs>
        <w:ind w:left="1080" w:hanging="270"/>
        <w:jc w:val="left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 xml:space="preserve">ASTM D2765 – Standard </w:t>
      </w:r>
      <w:r w:rsidR="00311562" w:rsidRPr="007A5360">
        <w:rPr>
          <w:rFonts w:asciiTheme="minorHAnsi" w:hAnsiTheme="minorHAnsi" w:cstheme="minorHAnsi"/>
          <w:sz w:val="24"/>
          <w:szCs w:val="24"/>
        </w:rPr>
        <w:t>Test Method for Determination of Gel Content and Swell Ratio of Crosslinked Ethylene Plastics</w:t>
      </w:r>
    </w:p>
    <w:p w14:paraId="1C021DA1" w14:textId="77777777" w:rsidR="007D6FF6" w:rsidRPr="007A5360" w:rsidRDefault="007D6FF6" w:rsidP="00724A56">
      <w:pPr>
        <w:pStyle w:val="PR2"/>
        <w:numPr>
          <w:ilvl w:val="5"/>
          <w:numId w:val="4"/>
        </w:numPr>
        <w:tabs>
          <w:tab w:val="clear" w:pos="1440"/>
        </w:tabs>
        <w:ind w:left="1080" w:hanging="270"/>
        <w:jc w:val="left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>ASTM E84 – Standard Test Method for Surface Burning Charac</w:t>
      </w:r>
      <w:r w:rsidR="009132CC" w:rsidRPr="007A5360">
        <w:rPr>
          <w:rFonts w:asciiTheme="minorHAnsi" w:hAnsiTheme="minorHAnsi" w:cstheme="minorHAnsi"/>
          <w:sz w:val="24"/>
          <w:szCs w:val="24"/>
        </w:rPr>
        <w:t>teristics of Building Materials</w:t>
      </w:r>
    </w:p>
    <w:p w14:paraId="18375759" w14:textId="77777777" w:rsidR="00C06194" w:rsidRPr="007A5360" w:rsidRDefault="00C06194" w:rsidP="00724A56">
      <w:pPr>
        <w:pStyle w:val="PR2"/>
        <w:numPr>
          <w:ilvl w:val="5"/>
          <w:numId w:val="4"/>
        </w:numPr>
        <w:tabs>
          <w:tab w:val="clear" w:pos="1440"/>
        </w:tabs>
        <w:ind w:left="1080" w:hanging="270"/>
        <w:jc w:val="left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 xml:space="preserve">ASTM E119 – Standard </w:t>
      </w:r>
      <w:r w:rsidR="00311562" w:rsidRPr="007A5360">
        <w:rPr>
          <w:rFonts w:asciiTheme="minorHAnsi" w:hAnsiTheme="minorHAnsi" w:cstheme="minorHAnsi"/>
          <w:sz w:val="24"/>
          <w:szCs w:val="24"/>
        </w:rPr>
        <w:t xml:space="preserve">Test Methods for Fire Tests of Building Construction and Materials </w:t>
      </w:r>
    </w:p>
    <w:p w14:paraId="1E1EAB1B" w14:textId="77777777" w:rsidR="007D6FF6" w:rsidRPr="007A5360" w:rsidRDefault="007D6FF6" w:rsidP="00724A56">
      <w:pPr>
        <w:pStyle w:val="PR2"/>
        <w:numPr>
          <w:ilvl w:val="5"/>
          <w:numId w:val="4"/>
        </w:numPr>
        <w:tabs>
          <w:tab w:val="clear" w:pos="1440"/>
        </w:tabs>
        <w:ind w:left="1080" w:hanging="270"/>
        <w:jc w:val="left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 xml:space="preserve">ASTM F876 – Standard Specification for </w:t>
      </w:r>
      <w:r w:rsidR="00E12CD4" w:rsidRPr="007A5360">
        <w:rPr>
          <w:rFonts w:asciiTheme="minorHAnsi" w:hAnsiTheme="minorHAnsi" w:cstheme="minorHAnsi"/>
          <w:sz w:val="24"/>
          <w:szCs w:val="24"/>
        </w:rPr>
        <w:t>Crosslinked</w:t>
      </w:r>
      <w:r w:rsidR="009132CC" w:rsidRPr="007A5360">
        <w:rPr>
          <w:rFonts w:asciiTheme="minorHAnsi" w:hAnsiTheme="minorHAnsi" w:cstheme="minorHAnsi"/>
          <w:sz w:val="24"/>
          <w:szCs w:val="24"/>
        </w:rPr>
        <w:t xml:space="preserve"> Polyethylene (PEX) Tubing</w:t>
      </w:r>
    </w:p>
    <w:p w14:paraId="1996E003" w14:textId="77777777" w:rsidR="007D6FF6" w:rsidRPr="007A5360" w:rsidRDefault="007D6FF6" w:rsidP="00724A56">
      <w:pPr>
        <w:pStyle w:val="PR2"/>
        <w:numPr>
          <w:ilvl w:val="5"/>
          <w:numId w:val="4"/>
        </w:numPr>
        <w:tabs>
          <w:tab w:val="clear" w:pos="1440"/>
        </w:tabs>
        <w:ind w:left="1080" w:hanging="270"/>
        <w:jc w:val="left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 xml:space="preserve">ASTM F877 – Standard Specification for </w:t>
      </w:r>
      <w:r w:rsidR="00E12CD4" w:rsidRPr="007A5360">
        <w:rPr>
          <w:rFonts w:asciiTheme="minorHAnsi" w:hAnsiTheme="minorHAnsi" w:cstheme="minorHAnsi"/>
          <w:sz w:val="24"/>
          <w:szCs w:val="24"/>
        </w:rPr>
        <w:t>Crosslinked</w:t>
      </w:r>
      <w:r w:rsidRPr="007A5360">
        <w:rPr>
          <w:rFonts w:asciiTheme="minorHAnsi" w:hAnsiTheme="minorHAnsi" w:cstheme="minorHAnsi"/>
          <w:sz w:val="24"/>
          <w:szCs w:val="24"/>
        </w:rPr>
        <w:t xml:space="preserve"> Polyethylene (PEX) Plastic Hot- and </w:t>
      </w:r>
      <w:r w:rsidR="009132CC" w:rsidRPr="007A5360">
        <w:rPr>
          <w:rFonts w:asciiTheme="minorHAnsi" w:hAnsiTheme="minorHAnsi" w:cstheme="minorHAnsi"/>
          <w:sz w:val="24"/>
          <w:szCs w:val="24"/>
        </w:rPr>
        <w:t>Cold-Water Distribution Systems</w:t>
      </w:r>
    </w:p>
    <w:p w14:paraId="4C1C8537" w14:textId="77777777" w:rsidR="00D06CED" w:rsidRPr="007A5360" w:rsidRDefault="00D06CED" w:rsidP="00724A56">
      <w:pPr>
        <w:pStyle w:val="PR2"/>
        <w:numPr>
          <w:ilvl w:val="5"/>
          <w:numId w:val="4"/>
        </w:numPr>
        <w:tabs>
          <w:tab w:val="clear" w:pos="1440"/>
        </w:tabs>
        <w:ind w:left="1080" w:hanging="270"/>
        <w:jc w:val="left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 xml:space="preserve">ASTM F2023 </w:t>
      </w:r>
      <w:r w:rsidR="00AE3F97" w:rsidRPr="007A5360">
        <w:rPr>
          <w:rFonts w:asciiTheme="minorHAnsi" w:hAnsiTheme="minorHAnsi" w:cstheme="minorHAnsi"/>
          <w:sz w:val="24"/>
          <w:szCs w:val="24"/>
        </w:rPr>
        <w:t>–</w:t>
      </w:r>
      <w:r w:rsidRPr="007A5360">
        <w:rPr>
          <w:rFonts w:asciiTheme="minorHAnsi" w:hAnsiTheme="minorHAnsi" w:cstheme="minorHAnsi"/>
          <w:sz w:val="24"/>
          <w:szCs w:val="24"/>
        </w:rPr>
        <w:t xml:space="preserve"> </w:t>
      </w:r>
      <w:r w:rsidR="00AE3F97" w:rsidRPr="007A5360">
        <w:rPr>
          <w:rFonts w:asciiTheme="minorHAnsi" w:hAnsiTheme="minorHAnsi" w:cstheme="minorHAnsi"/>
          <w:sz w:val="24"/>
          <w:szCs w:val="24"/>
        </w:rPr>
        <w:t xml:space="preserve">Standard Test Method for Evaluating the Oxidative Resistance of </w:t>
      </w:r>
      <w:r w:rsidR="00E12CD4" w:rsidRPr="007A5360">
        <w:rPr>
          <w:rFonts w:asciiTheme="minorHAnsi" w:hAnsiTheme="minorHAnsi" w:cstheme="minorHAnsi"/>
          <w:sz w:val="24"/>
          <w:szCs w:val="24"/>
        </w:rPr>
        <w:t>Crosslinked</w:t>
      </w:r>
      <w:r w:rsidR="00AE3F97" w:rsidRPr="007A5360">
        <w:rPr>
          <w:rFonts w:asciiTheme="minorHAnsi" w:hAnsiTheme="minorHAnsi" w:cstheme="minorHAnsi"/>
          <w:sz w:val="24"/>
          <w:szCs w:val="24"/>
        </w:rPr>
        <w:t xml:space="preserve"> Polyethylene (PEX) Tubing and Systems to Hot Chlorinated Water</w:t>
      </w:r>
    </w:p>
    <w:p w14:paraId="7D2F7CAC" w14:textId="77777777" w:rsidR="00015423" w:rsidRPr="007A5360" w:rsidRDefault="00015423" w:rsidP="00724A56">
      <w:pPr>
        <w:pStyle w:val="PR2"/>
        <w:numPr>
          <w:ilvl w:val="5"/>
          <w:numId w:val="4"/>
        </w:numPr>
        <w:tabs>
          <w:tab w:val="clear" w:pos="1440"/>
        </w:tabs>
        <w:autoSpaceDE w:val="0"/>
        <w:autoSpaceDN w:val="0"/>
        <w:adjustRightInd w:val="0"/>
        <w:ind w:left="1080" w:hanging="270"/>
        <w:jc w:val="left"/>
        <w:rPr>
          <w:rFonts w:asciiTheme="minorHAnsi" w:hAnsiTheme="minorHAnsi" w:cstheme="minorHAnsi"/>
          <w:bCs/>
          <w:color w:val="231F20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 xml:space="preserve">ASTM F2657 – </w:t>
      </w:r>
      <w:r w:rsidRPr="007A5360">
        <w:rPr>
          <w:rFonts w:asciiTheme="minorHAnsi" w:hAnsiTheme="minorHAnsi" w:cstheme="minorHAnsi"/>
          <w:bCs/>
          <w:color w:val="231F20"/>
          <w:sz w:val="24"/>
          <w:szCs w:val="24"/>
        </w:rPr>
        <w:t>Standard Test Method for Outdoor Weathering Exposure of Crosslinked Polyethylene (PEX) Tubing</w:t>
      </w:r>
    </w:p>
    <w:p w14:paraId="21CECFB1" w14:textId="77777777" w:rsidR="00F26CD3" w:rsidRPr="007A5360" w:rsidRDefault="00F26CD3" w:rsidP="008D24CF">
      <w:pPr>
        <w:pStyle w:val="PR1"/>
        <w:numPr>
          <w:ilvl w:val="4"/>
          <w:numId w:val="4"/>
        </w:numPr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>AWWA – American Water Works Association</w:t>
      </w:r>
    </w:p>
    <w:p w14:paraId="160280DC" w14:textId="77777777" w:rsidR="00F26CD3" w:rsidRPr="007A5360" w:rsidRDefault="00F26CD3" w:rsidP="00142C67">
      <w:pPr>
        <w:pStyle w:val="PR2"/>
        <w:numPr>
          <w:ilvl w:val="5"/>
          <w:numId w:val="4"/>
        </w:numPr>
        <w:jc w:val="left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 xml:space="preserve">AWWA C904- Crosslinked Polyethylene (PEX) Pressure Pipe, </w:t>
      </w:r>
      <w:r w:rsidR="00771FD6" w:rsidRPr="007A5360">
        <w:rPr>
          <w:rFonts w:asciiTheme="minorHAnsi" w:hAnsiTheme="minorHAnsi" w:cstheme="minorHAnsi"/>
          <w:sz w:val="24"/>
          <w:szCs w:val="24"/>
        </w:rPr>
        <w:t>1/2</w:t>
      </w:r>
      <w:r w:rsidRPr="007A5360">
        <w:rPr>
          <w:rFonts w:asciiTheme="minorHAnsi" w:hAnsiTheme="minorHAnsi" w:cstheme="minorHAnsi"/>
          <w:sz w:val="24"/>
          <w:szCs w:val="24"/>
        </w:rPr>
        <w:t xml:space="preserve"> </w:t>
      </w:r>
      <w:proofErr w:type="gramStart"/>
      <w:r w:rsidRPr="007A5360">
        <w:rPr>
          <w:rFonts w:asciiTheme="minorHAnsi" w:hAnsiTheme="minorHAnsi" w:cstheme="minorHAnsi"/>
          <w:sz w:val="24"/>
          <w:szCs w:val="24"/>
        </w:rPr>
        <w:t>In.(</w:t>
      </w:r>
      <w:proofErr w:type="gramEnd"/>
      <w:r w:rsidRPr="007A5360">
        <w:rPr>
          <w:rFonts w:asciiTheme="minorHAnsi" w:hAnsiTheme="minorHAnsi" w:cstheme="minorHAnsi"/>
          <w:sz w:val="24"/>
          <w:szCs w:val="24"/>
        </w:rPr>
        <w:t>12 mm) Through 3 In. (76 mm), for Water Service</w:t>
      </w:r>
    </w:p>
    <w:p w14:paraId="79163D4D" w14:textId="77777777" w:rsidR="007D6FF6" w:rsidRPr="007A5360" w:rsidRDefault="00F26CD3" w:rsidP="008D24CF">
      <w:pPr>
        <w:pStyle w:val="PR1"/>
        <w:numPr>
          <w:ilvl w:val="4"/>
          <w:numId w:val="4"/>
        </w:numPr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lastRenderedPageBreak/>
        <w:t>CSA Canadian Standards Associations</w:t>
      </w:r>
    </w:p>
    <w:p w14:paraId="653ABAD1" w14:textId="77777777" w:rsidR="00122F37" w:rsidRPr="007A5360" w:rsidRDefault="00F26CD3" w:rsidP="00142C67">
      <w:pPr>
        <w:pStyle w:val="PR2"/>
        <w:numPr>
          <w:ilvl w:val="5"/>
          <w:numId w:val="4"/>
        </w:numPr>
        <w:jc w:val="left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>C</w:t>
      </w:r>
      <w:r w:rsidR="00122F37" w:rsidRPr="007A5360">
        <w:rPr>
          <w:rFonts w:asciiTheme="minorHAnsi" w:hAnsiTheme="minorHAnsi" w:cstheme="minorHAnsi"/>
          <w:sz w:val="24"/>
          <w:szCs w:val="24"/>
        </w:rPr>
        <w:t xml:space="preserve">SA B137.5 – </w:t>
      </w:r>
      <w:r w:rsidR="00E12CD4" w:rsidRPr="007A5360">
        <w:rPr>
          <w:rFonts w:asciiTheme="minorHAnsi" w:hAnsiTheme="minorHAnsi" w:cstheme="minorHAnsi"/>
          <w:sz w:val="24"/>
          <w:szCs w:val="24"/>
        </w:rPr>
        <w:t>Crosslinked</w:t>
      </w:r>
      <w:r w:rsidR="00122F37" w:rsidRPr="007A5360">
        <w:rPr>
          <w:rFonts w:asciiTheme="minorHAnsi" w:hAnsiTheme="minorHAnsi" w:cstheme="minorHAnsi"/>
          <w:sz w:val="24"/>
          <w:szCs w:val="24"/>
        </w:rPr>
        <w:t xml:space="preserve"> Polyethylene (PEX) Tubing Systems for Pressure Applications</w:t>
      </w:r>
    </w:p>
    <w:p w14:paraId="191DC9E8" w14:textId="77777777" w:rsidR="007D6FF6" w:rsidRPr="007A5360" w:rsidRDefault="007D6FF6" w:rsidP="008D24CF">
      <w:pPr>
        <w:pStyle w:val="PR1"/>
        <w:numPr>
          <w:ilvl w:val="4"/>
          <w:numId w:val="4"/>
        </w:numPr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>IAPMO – International Association of Plumbing and Mechanical Officials</w:t>
      </w:r>
    </w:p>
    <w:p w14:paraId="26D784ED" w14:textId="77777777" w:rsidR="007D6FF6" w:rsidRPr="007A5360" w:rsidRDefault="007D6FF6" w:rsidP="008D24CF">
      <w:pPr>
        <w:pStyle w:val="PR1"/>
        <w:numPr>
          <w:ilvl w:val="4"/>
          <w:numId w:val="4"/>
        </w:numPr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>ICC – International Code Council</w:t>
      </w:r>
    </w:p>
    <w:p w14:paraId="3513420E" w14:textId="77777777" w:rsidR="007D6FF6" w:rsidRPr="007A5360" w:rsidRDefault="00987C50" w:rsidP="008D24CF">
      <w:pPr>
        <w:pStyle w:val="PR1"/>
        <w:numPr>
          <w:ilvl w:val="4"/>
          <w:numId w:val="4"/>
        </w:numPr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 xml:space="preserve">ISO – </w:t>
      </w:r>
      <w:r w:rsidR="007D6FF6" w:rsidRPr="007A5360">
        <w:rPr>
          <w:rFonts w:asciiTheme="minorHAnsi" w:hAnsiTheme="minorHAnsi" w:cstheme="minorHAnsi"/>
          <w:sz w:val="24"/>
          <w:szCs w:val="24"/>
        </w:rPr>
        <w:t>International Organization for Standardization</w:t>
      </w:r>
    </w:p>
    <w:p w14:paraId="3ED9D147" w14:textId="77777777" w:rsidR="007D6FF6" w:rsidRPr="007A5360" w:rsidRDefault="007D6FF6" w:rsidP="00142C67">
      <w:pPr>
        <w:pStyle w:val="PR2"/>
        <w:numPr>
          <w:ilvl w:val="5"/>
          <w:numId w:val="4"/>
        </w:numPr>
        <w:jc w:val="left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>ISO 9001 – Quality Management Systems – Requirements</w:t>
      </w:r>
    </w:p>
    <w:p w14:paraId="453E617E" w14:textId="77777777" w:rsidR="00F26CD3" w:rsidRPr="007A5360" w:rsidRDefault="00F26CD3" w:rsidP="008D24CF">
      <w:pPr>
        <w:pStyle w:val="PR1"/>
        <w:numPr>
          <w:ilvl w:val="4"/>
          <w:numId w:val="4"/>
        </w:numPr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 xml:space="preserve">NSF </w:t>
      </w:r>
      <w:r w:rsidR="004E0B91" w:rsidRPr="007A5360">
        <w:rPr>
          <w:rFonts w:asciiTheme="minorHAnsi" w:hAnsiTheme="minorHAnsi" w:cstheme="minorHAnsi"/>
          <w:sz w:val="24"/>
          <w:szCs w:val="24"/>
        </w:rPr>
        <w:t>International</w:t>
      </w:r>
    </w:p>
    <w:p w14:paraId="052EEA4E" w14:textId="77777777" w:rsidR="00F26CD3" w:rsidRPr="007A5360" w:rsidRDefault="00F26CD3" w:rsidP="00142C67">
      <w:pPr>
        <w:pStyle w:val="PR2"/>
        <w:numPr>
          <w:ilvl w:val="5"/>
          <w:numId w:val="4"/>
        </w:numPr>
        <w:jc w:val="left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>NSF</w:t>
      </w:r>
      <w:r w:rsidR="004E0B91" w:rsidRPr="007A5360">
        <w:rPr>
          <w:rFonts w:asciiTheme="minorHAnsi" w:hAnsiTheme="minorHAnsi" w:cstheme="minorHAnsi"/>
          <w:sz w:val="24"/>
          <w:szCs w:val="24"/>
        </w:rPr>
        <w:t>/ANSI</w:t>
      </w:r>
      <w:r w:rsidRPr="007A5360">
        <w:rPr>
          <w:rFonts w:asciiTheme="minorHAnsi" w:hAnsiTheme="minorHAnsi" w:cstheme="minorHAnsi"/>
          <w:sz w:val="24"/>
          <w:szCs w:val="24"/>
        </w:rPr>
        <w:t xml:space="preserve"> 14 – Plastic Piping System Components and Related Materials</w:t>
      </w:r>
    </w:p>
    <w:p w14:paraId="73DF6968" w14:textId="77777777" w:rsidR="00F26CD3" w:rsidRPr="007A5360" w:rsidRDefault="00F26CD3" w:rsidP="00142C67">
      <w:pPr>
        <w:pStyle w:val="PR2"/>
        <w:numPr>
          <w:ilvl w:val="5"/>
          <w:numId w:val="4"/>
        </w:numPr>
        <w:jc w:val="left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>NSF</w:t>
      </w:r>
      <w:r w:rsidR="004E0B91" w:rsidRPr="007A5360">
        <w:rPr>
          <w:rFonts w:asciiTheme="minorHAnsi" w:hAnsiTheme="minorHAnsi" w:cstheme="minorHAnsi"/>
          <w:sz w:val="24"/>
          <w:szCs w:val="24"/>
        </w:rPr>
        <w:t>/ANSI 61 – Drinking Water System</w:t>
      </w:r>
      <w:r w:rsidRPr="007A5360">
        <w:rPr>
          <w:rFonts w:asciiTheme="minorHAnsi" w:hAnsiTheme="minorHAnsi" w:cstheme="minorHAnsi"/>
          <w:sz w:val="24"/>
          <w:szCs w:val="24"/>
        </w:rPr>
        <w:t xml:space="preserve"> Components – Health Effects</w:t>
      </w:r>
    </w:p>
    <w:p w14:paraId="5CDBA806" w14:textId="77777777" w:rsidR="00924282" w:rsidRPr="007A5360" w:rsidRDefault="00924282" w:rsidP="00142C67">
      <w:pPr>
        <w:pStyle w:val="PR2"/>
        <w:numPr>
          <w:ilvl w:val="5"/>
          <w:numId w:val="4"/>
        </w:numPr>
        <w:jc w:val="left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>NSF/ANSI 372 – Drinking Water System Components – Lead Content</w:t>
      </w:r>
    </w:p>
    <w:p w14:paraId="71C9E816" w14:textId="77777777" w:rsidR="00F26CD3" w:rsidRPr="007A5360" w:rsidRDefault="00F26CD3" w:rsidP="008D24CF">
      <w:pPr>
        <w:pStyle w:val="PR1"/>
        <w:numPr>
          <w:ilvl w:val="4"/>
          <w:numId w:val="4"/>
        </w:numPr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>Plastic Pipe Institute</w:t>
      </w:r>
    </w:p>
    <w:p w14:paraId="69D98222" w14:textId="77777777" w:rsidR="00F26CD3" w:rsidRPr="007A5360" w:rsidRDefault="00F26CD3" w:rsidP="00142C67">
      <w:pPr>
        <w:pStyle w:val="PR2"/>
        <w:numPr>
          <w:ilvl w:val="5"/>
          <w:numId w:val="4"/>
        </w:numPr>
        <w:jc w:val="left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>PPI TR-3– Policies and Procedures for Developing Hydrostatic Design Basis (HDB), Pressure Design Basis (PDB), Strength Design Basis (SDB), and Minimum Required Strength (MRS) Ratings for Thermoplastic Piping Materials or Pipe</w:t>
      </w:r>
    </w:p>
    <w:p w14:paraId="58625327" w14:textId="77777777" w:rsidR="00C06194" w:rsidRPr="007A5360" w:rsidRDefault="00C06194" w:rsidP="008D24CF">
      <w:pPr>
        <w:pStyle w:val="PR1"/>
        <w:numPr>
          <w:ilvl w:val="4"/>
          <w:numId w:val="4"/>
        </w:numPr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>Underwriters’ Laboratories</w:t>
      </w:r>
    </w:p>
    <w:p w14:paraId="4F1CE239" w14:textId="77777777" w:rsidR="00C06194" w:rsidRPr="007A5360" w:rsidRDefault="00C06194" w:rsidP="00142C67">
      <w:pPr>
        <w:pStyle w:val="PR2"/>
        <w:numPr>
          <w:ilvl w:val="5"/>
          <w:numId w:val="4"/>
        </w:numPr>
        <w:jc w:val="left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 xml:space="preserve">ANSI/UL 263 – Standard </w:t>
      </w:r>
      <w:r w:rsidR="0099089A" w:rsidRPr="007A5360">
        <w:rPr>
          <w:rFonts w:asciiTheme="minorHAnsi" w:hAnsiTheme="minorHAnsi" w:cstheme="minorHAnsi"/>
          <w:sz w:val="24"/>
          <w:szCs w:val="24"/>
        </w:rPr>
        <w:t>Fire Tests of Building Construction and Materials</w:t>
      </w:r>
    </w:p>
    <w:p w14:paraId="221F837E" w14:textId="77777777" w:rsidR="007D6FF6" w:rsidRPr="007A5360" w:rsidRDefault="007D6FF6" w:rsidP="008D24CF">
      <w:pPr>
        <w:pStyle w:val="PR1"/>
        <w:numPr>
          <w:ilvl w:val="4"/>
          <w:numId w:val="4"/>
        </w:numPr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>Underwriters’ Laboratories of Canada</w:t>
      </w:r>
    </w:p>
    <w:p w14:paraId="2E0449FF" w14:textId="77777777" w:rsidR="00122F37" w:rsidRPr="007A5360" w:rsidRDefault="00122F37" w:rsidP="00142C67">
      <w:pPr>
        <w:pStyle w:val="PR2"/>
        <w:numPr>
          <w:ilvl w:val="5"/>
          <w:numId w:val="4"/>
        </w:numPr>
        <w:jc w:val="left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>CAN/</w:t>
      </w:r>
      <w:proofErr w:type="gramStart"/>
      <w:r w:rsidRPr="007A5360">
        <w:rPr>
          <w:rFonts w:asciiTheme="minorHAnsi" w:hAnsiTheme="minorHAnsi" w:cstheme="minorHAnsi"/>
          <w:sz w:val="24"/>
          <w:szCs w:val="24"/>
        </w:rPr>
        <w:t xml:space="preserve">ULC </w:t>
      </w:r>
      <w:r w:rsidR="00062CC7" w:rsidRPr="007A5360">
        <w:rPr>
          <w:rFonts w:asciiTheme="minorHAnsi" w:hAnsiTheme="minorHAnsi" w:cstheme="minorHAnsi"/>
          <w:sz w:val="24"/>
          <w:szCs w:val="24"/>
        </w:rPr>
        <w:t xml:space="preserve"> </w:t>
      </w:r>
      <w:r w:rsidR="001F2D0D" w:rsidRPr="007A5360">
        <w:rPr>
          <w:rFonts w:asciiTheme="minorHAnsi" w:hAnsiTheme="minorHAnsi" w:cstheme="minorHAnsi"/>
          <w:sz w:val="24"/>
          <w:szCs w:val="24"/>
        </w:rPr>
        <w:t>S</w:t>
      </w:r>
      <w:proofErr w:type="gramEnd"/>
      <w:r w:rsidR="001F2D0D" w:rsidRPr="007A5360">
        <w:rPr>
          <w:rFonts w:asciiTheme="minorHAnsi" w:hAnsiTheme="minorHAnsi" w:cstheme="minorHAnsi"/>
          <w:sz w:val="24"/>
          <w:szCs w:val="24"/>
        </w:rPr>
        <w:t xml:space="preserve">101 – </w:t>
      </w:r>
      <w:r w:rsidR="00062CC7" w:rsidRPr="007A5360">
        <w:rPr>
          <w:rFonts w:asciiTheme="minorHAnsi" w:hAnsiTheme="minorHAnsi" w:cstheme="minorHAnsi"/>
          <w:sz w:val="24"/>
          <w:szCs w:val="24"/>
        </w:rPr>
        <w:t xml:space="preserve"> </w:t>
      </w:r>
      <w:r w:rsidRPr="007A5360">
        <w:rPr>
          <w:rFonts w:asciiTheme="minorHAnsi" w:hAnsiTheme="minorHAnsi" w:cstheme="minorHAnsi"/>
          <w:sz w:val="24"/>
          <w:szCs w:val="24"/>
        </w:rPr>
        <w:t>P</w:t>
      </w:r>
      <w:r w:rsidR="001F2D0D" w:rsidRPr="007A5360">
        <w:rPr>
          <w:rFonts w:asciiTheme="minorHAnsi" w:hAnsiTheme="minorHAnsi" w:cstheme="minorHAnsi"/>
          <w:sz w:val="24"/>
          <w:szCs w:val="24"/>
        </w:rPr>
        <w:t>EX</w:t>
      </w:r>
      <w:r w:rsidRPr="007A5360">
        <w:rPr>
          <w:rFonts w:asciiTheme="minorHAnsi" w:hAnsiTheme="minorHAnsi" w:cstheme="minorHAnsi"/>
          <w:sz w:val="24"/>
          <w:szCs w:val="24"/>
        </w:rPr>
        <w:t xml:space="preserve"> Pipe through Fire Rated Assemblies</w:t>
      </w:r>
    </w:p>
    <w:p w14:paraId="75979194" w14:textId="77777777" w:rsidR="001F2D0D" w:rsidRPr="007A5360" w:rsidRDefault="007D6FF6" w:rsidP="00142C67">
      <w:pPr>
        <w:pStyle w:val="PR2"/>
        <w:numPr>
          <w:ilvl w:val="5"/>
          <w:numId w:val="4"/>
        </w:numPr>
        <w:jc w:val="left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>CAN/ULC</w:t>
      </w:r>
      <w:r w:rsidR="009D2AE2" w:rsidRPr="007A5360">
        <w:rPr>
          <w:rFonts w:asciiTheme="minorHAnsi" w:hAnsiTheme="minorHAnsi" w:cstheme="minorHAnsi"/>
          <w:sz w:val="24"/>
          <w:szCs w:val="24"/>
        </w:rPr>
        <w:t xml:space="preserve"> </w:t>
      </w:r>
      <w:r w:rsidRPr="007A5360">
        <w:rPr>
          <w:rFonts w:asciiTheme="minorHAnsi" w:hAnsiTheme="minorHAnsi" w:cstheme="minorHAnsi"/>
          <w:sz w:val="24"/>
          <w:szCs w:val="24"/>
        </w:rPr>
        <w:t>S102.2 – Surface Burning Characteristics of Flooring, Floor Cover</w:t>
      </w:r>
      <w:r w:rsidR="009132CC" w:rsidRPr="007A5360">
        <w:rPr>
          <w:rFonts w:asciiTheme="minorHAnsi" w:hAnsiTheme="minorHAnsi" w:cstheme="minorHAnsi"/>
          <w:sz w:val="24"/>
          <w:szCs w:val="24"/>
        </w:rPr>
        <w:t>ing and Miscellaneous Materials</w:t>
      </w:r>
    </w:p>
    <w:p w14:paraId="52B8C1B7" w14:textId="77777777" w:rsidR="00924282" w:rsidRPr="007A5360" w:rsidRDefault="00924282" w:rsidP="008D24CF">
      <w:pPr>
        <w:pStyle w:val="PR1"/>
        <w:numPr>
          <w:ilvl w:val="4"/>
          <w:numId w:val="4"/>
        </w:numPr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>Publications listed here are part of this specification to the extent they are referenced. Where no specific edition of the standard or publication is identified, the current edition shall apply.</w:t>
      </w:r>
    </w:p>
    <w:p w14:paraId="14EC7980" w14:textId="77777777" w:rsidR="00924282" w:rsidRPr="007A5360" w:rsidRDefault="00924282" w:rsidP="00924282">
      <w:pPr>
        <w:pStyle w:val="PR2"/>
        <w:numPr>
          <w:ilvl w:val="0"/>
          <w:numId w:val="0"/>
        </w:numPr>
        <w:ind w:left="846"/>
        <w:jc w:val="left"/>
        <w:rPr>
          <w:rFonts w:asciiTheme="minorHAnsi" w:hAnsiTheme="minorHAnsi" w:cstheme="minorHAnsi"/>
          <w:sz w:val="24"/>
          <w:szCs w:val="24"/>
        </w:rPr>
      </w:pPr>
    </w:p>
    <w:p w14:paraId="4EFDEC2E" w14:textId="77777777" w:rsidR="007D6FF6" w:rsidRPr="007A5360" w:rsidRDefault="00735195" w:rsidP="00EB6293">
      <w:pPr>
        <w:pStyle w:val="ART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>Definitions</w:t>
      </w:r>
    </w:p>
    <w:p w14:paraId="7E5A81E4" w14:textId="77777777" w:rsidR="007D6FF6" w:rsidRPr="007A5360" w:rsidRDefault="00E4775A" w:rsidP="008D24CF">
      <w:pPr>
        <w:pStyle w:val="PR1"/>
        <w:numPr>
          <w:ilvl w:val="4"/>
          <w:numId w:val="5"/>
        </w:numPr>
        <w:rPr>
          <w:rFonts w:asciiTheme="minorHAnsi" w:hAnsiTheme="minorHAnsi" w:cstheme="minorHAnsi"/>
          <w:sz w:val="24"/>
          <w:szCs w:val="24"/>
        </w:rPr>
      </w:pPr>
      <w:proofErr w:type="spellStart"/>
      <w:r w:rsidRPr="007A5360">
        <w:rPr>
          <w:rFonts w:asciiTheme="minorHAnsi" w:hAnsiTheme="minorHAnsi" w:cstheme="minorHAnsi"/>
          <w:sz w:val="24"/>
          <w:szCs w:val="24"/>
        </w:rPr>
        <w:t>PEXa</w:t>
      </w:r>
      <w:proofErr w:type="spellEnd"/>
      <w:r w:rsidRPr="007A5360">
        <w:rPr>
          <w:rFonts w:asciiTheme="minorHAnsi" w:hAnsiTheme="minorHAnsi" w:cstheme="minorHAnsi"/>
          <w:sz w:val="24"/>
          <w:szCs w:val="24"/>
        </w:rPr>
        <w:t xml:space="preserve"> pipe – </w:t>
      </w:r>
      <w:r w:rsidR="002B62E3" w:rsidRPr="007A5360">
        <w:rPr>
          <w:rFonts w:asciiTheme="minorHAnsi" w:hAnsiTheme="minorHAnsi" w:cstheme="minorHAnsi"/>
          <w:sz w:val="24"/>
          <w:szCs w:val="24"/>
        </w:rPr>
        <w:t xml:space="preserve">a </w:t>
      </w:r>
      <w:r w:rsidR="00E42E5C" w:rsidRPr="007A5360">
        <w:rPr>
          <w:rFonts w:asciiTheme="minorHAnsi" w:hAnsiTheme="minorHAnsi" w:cstheme="minorHAnsi"/>
          <w:sz w:val="24"/>
          <w:szCs w:val="24"/>
        </w:rPr>
        <w:t xml:space="preserve">polyethylene material </w:t>
      </w:r>
      <w:r w:rsidR="002B62E3" w:rsidRPr="007A5360">
        <w:rPr>
          <w:rFonts w:asciiTheme="minorHAnsi" w:hAnsiTheme="minorHAnsi" w:cstheme="minorHAnsi"/>
          <w:sz w:val="24"/>
          <w:szCs w:val="24"/>
        </w:rPr>
        <w:t>which</w:t>
      </w:r>
      <w:r w:rsidR="00E42E5C" w:rsidRPr="007A5360">
        <w:rPr>
          <w:rFonts w:asciiTheme="minorHAnsi" w:hAnsiTheme="minorHAnsi" w:cstheme="minorHAnsi"/>
          <w:sz w:val="24"/>
          <w:szCs w:val="24"/>
        </w:rPr>
        <w:t xml:space="preserve"> has undergone a change in molecular structure using </w:t>
      </w:r>
      <w:r w:rsidR="0015226F" w:rsidRPr="007A5360">
        <w:rPr>
          <w:rFonts w:asciiTheme="minorHAnsi" w:hAnsiTheme="minorHAnsi" w:cstheme="minorHAnsi"/>
          <w:sz w:val="24"/>
          <w:szCs w:val="24"/>
        </w:rPr>
        <w:t>a chemical process</w:t>
      </w:r>
      <w:r w:rsidR="00E42E5C" w:rsidRPr="007A5360">
        <w:rPr>
          <w:rFonts w:asciiTheme="minorHAnsi" w:hAnsiTheme="minorHAnsi" w:cstheme="minorHAnsi"/>
          <w:sz w:val="24"/>
          <w:szCs w:val="24"/>
        </w:rPr>
        <w:t xml:space="preserve"> whereby the polymer chains are chemically linked</w:t>
      </w:r>
      <w:r w:rsidR="002B62E3" w:rsidRPr="007A5360">
        <w:rPr>
          <w:rFonts w:asciiTheme="minorHAnsi" w:hAnsiTheme="minorHAnsi" w:cstheme="minorHAnsi"/>
          <w:sz w:val="24"/>
          <w:szCs w:val="24"/>
        </w:rPr>
        <w:t>, resulting in crosslinked polyethylene pipe</w:t>
      </w:r>
      <w:r w:rsidR="00E42E5C" w:rsidRPr="007A5360">
        <w:rPr>
          <w:rFonts w:asciiTheme="minorHAnsi" w:hAnsiTheme="minorHAnsi" w:cstheme="minorHAnsi"/>
          <w:sz w:val="24"/>
          <w:szCs w:val="24"/>
        </w:rPr>
        <w:t>.</w:t>
      </w:r>
      <w:r w:rsidR="002B62E3" w:rsidRPr="007A5360">
        <w:rPr>
          <w:rFonts w:asciiTheme="minorHAnsi" w:hAnsiTheme="minorHAnsi" w:cstheme="minorHAnsi"/>
          <w:sz w:val="24"/>
          <w:szCs w:val="24"/>
        </w:rPr>
        <w:t xml:space="preserve"> </w:t>
      </w:r>
      <w:r w:rsidR="007D6FF6" w:rsidRPr="007A5360">
        <w:rPr>
          <w:rFonts w:asciiTheme="minorHAnsi" w:hAnsiTheme="minorHAnsi" w:cstheme="minorHAnsi"/>
          <w:sz w:val="24"/>
          <w:szCs w:val="24"/>
        </w:rPr>
        <w:t xml:space="preserve">This specification requires PEX to be designated as </w:t>
      </w:r>
      <w:proofErr w:type="spellStart"/>
      <w:r w:rsidR="007D6FF6" w:rsidRPr="007A5360">
        <w:rPr>
          <w:rFonts w:asciiTheme="minorHAnsi" w:hAnsiTheme="minorHAnsi" w:cstheme="minorHAnsi"/>
          <w:sz w:val="24"/>
          <w:szCs w:val="24"/>
        </w:rPr>
        <w:t>PEXa</w:t>
      </w:r>
      <w:proofErr w:type="spellEnd"/>
      <w:r w:rsidR="007D6FF6" w:rsidRPr="007A5360">
        <w:rPr>
          <w:rFonts w:asciiTheme="minorHAnsi" w:hAnsiTheme="minorHAnsi" w:cstheme="minorHAnsi"/>
          <w:sz w:val="24"/>
          <w:szCs w:val="24"/>
        </w:rPr>
        <w:t xml:space="preserve"> and be manufactured by the </w:t>
      </w:r>
      <w:r w:rsidR="00D04C3D" w:rsidRPr="007A5360">
        <w:rPr>
          <w:rFonts w:asciiTheme="minorHAnsi" w:hAnsiTheme="minorHAnsi" w:cstheme="minorHAnsi"/>
          <w:sz w:val="24"/>
          <w:szCs w:val="24"/>
        </w:rPr>
        <w:t xml:space="preserve">high-pressure </w:t>
      </w:r>
      <w:r w:rsidR="007D6FF6" w:rsidRPr="007A5360">
        <w:rPr>
          <w:rFonts w:asciiTheme="minorHAnsi" w:hAnsiTheme="minorHAnsi" w:cstheme="minorHAnsi"/>
          <w:sz w:val="24"/>
          <w:szCs w:val="24"/>
        </w:rPr>
        <w:t>peroxide method</w:t>
      </w:r>
      <w:r w:rsidR="009132CC" w:rsidRPr="007A5360">
        <w:rPr>
          <w:rFonts w:asciiTheme="minorHAnsi" w:hAnsiTheme="minorHAnsi" w:cstheme="minorHAnsi"/>
          <w:sz w:val="24"/>
          <w:szCs w:val="24"/>
        </w:rPr>
        <w:t>.</w:t>
      </w:r>
    </w:p>
    <w:p w14:paraId="7135F838" w14:textId="272CD6D8" w:rsidR="00E4775A" w:rsidRPr="007A5360" w:rsidRDefault="00E4775A" w:rsidP="008D24CF">
      <w:pPr>
        <w:pStyle w:val="PR1"/>
        <w:numPr>
          <w:ilvl w:val="4"/>
          <w:numId w:val="5"/>
        </w:numPr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 xml:space="preserve">Cold-expansion </w:t>
      </w:r>
      <w:proofErr w:type="spellStart"/>
      <w:r w:rsidRPr="007A5360">
        <w:rPr>
          <w:rFonts w:asciiTheme="minorHAnsi" w:hAnsiTheme="minorHAnsi" w:cstheme="minorHAnsi"/>
          <w:sz w:val="24"/>
          <w:szCs w:val="24"/>
        </w:rPr>
        <w:t>PEXa</w:t>
      </w:r>
      <w:proofErr w:type="spellEnd"/>
      <w:r w:rsidRPr="007A5360">
        <w:rPr>
          <w:rFonts w:asciiTheme="minorHAnsi" w:hAnsiTheme="minorHAnsi" w:cstheme="minorHAnsi"/>
          <w:sz w:val="24"/>
          <w:szCs w:val="24"/>
        </w:rPr>
        <w:t xml:space="preserve"> compression-sleeve fittings – includes fittings, compression sleeves, multi-port tees, manifolds, </w:t>
      </w:r>
      <w:proofErr w:type="gramStart"/>
      <w:r w:rsidRPr="007A5360">
        <w:rPr>
          <w:rFonts w:asciiTheme="minorHAnsi" w:hAnsiTheme="minorHAnsi" w:cstheme="minorHAnsi"/>
          <w:sz w:val="24"/>
          <w:szCs w:val="24"/>
        </w:rPr>
        <w:t>valves</w:t>
      </w:r>
      <w:proofErr w:type="gramEnd"/>
      <w:r w:rsidRPr="007A5360">
        <w:rPr>
          <w:rFonts w:asciiTheme="minorHAnsi" w:hAnsiTheme="minorHAnsi" w:cstheme="minorHAnsi"/>
          <w:sz w:val="24"/>
          <w:szCs w:val="24"/>
        </w:rPr>
        <w:t xml:space="preserve"> and copper </w:t>
      </w:r>
      <w:r w:rsidR="00590975" w:rsidRPr="007A5360">
        <w:rPr>
          <w:rFonts w:asciiTheme="minorHAnsi" w:hAnsiTheme="minorHAnsi" w:cstheme="minorHAnsi"/>
          <w:sz w:val="24"/>
          <w:szCs w:val="24"/>
        </w:rPr>
        <w:t>ells.</w:t>
      </w:r>
    </w:p>
    <w:p w14:paraId="3E8067DE" w14:textId="77777777" w:rsidR="007D6FF6" w:rsidRPr="007A5360" w:rsidRDefault="00735195" w:rsidP="00EB6293">
      <w:pPr>
        <w:pStyle w:val="ART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lastRenderedPageBreak/>
        <w:t xml:space="preserve">System </w:t>
      </w:r>
      <w:r w:rsidR="004462C4" w:rsidRPr="007A5360">
        <w:rPr>
          <w:rFonts w:asciiTheme="minorHAnsi" w:hAnsiTheme="minorHAnsi" w:cstheme="minorHAnsi"/>
          <w:sz w:val="24"/>
          <w:szCs w:val="24"/>
        </w:rPr>
        <w:t>D</w:t>
      </w:r>
      <w:r w:rsidRPr="007A5360">
        <w:rPr>
          <w:rFonts w:asciiTheme="minorHAnsi" w:hAnsiTheme="minorHAnsi" w:cstheme="minorHAnsi"/>
          <w:sz w:val="24"/>
          <w:szCs w:val="24"/>
        </w:rPr>
        <w:t>escription</w:t>
      </w:r>
    </w:p>
    <w:p w14:paraId="5F1D7C4C" w14:textId="77777777" w:rsidR="007D6FF6" w:rsidRPr="007A5360" w:rsidRDefault="007D6FF6" w:rsidP="008D24CF">
      <w:pPr>
        <w:pStyle w:val="PR1"/>
        <w:numPr>
          <w:ilvl w:val="4"/>
          <w:numId w:val="6"/>
        </w:numPr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>Design Requirements</w:t>
      </w:r>
    </w:p>
    <w:p w14:paraId="093668D9" w14:textId="77777777" w:rsidR="007D6FF6" w:rsidRPr="007A5360" w:rsidRDefault="007D6FF6" w:rsidP="00142C67">
      <w:pPr>
        <w:pStyle w:val="PR2"/>
        <w:numPr>
          <w:ilvl w:val="5"/>
          <w:numId w:val="6"/>
        </w:numPr>
        <w:jc w:val="left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>Standard grade hydrostatic pressure ratings from Plastics Pipe In</w:t>
      </w:r>
      <w:r w:rsidR="009132CC" w:rsidRPr="007A5360">
        <w:rPr>
          <w:rFonts w:asciiTheme="minorHAnsi" w:hAnsiTheme="minorHAnsi" w:cstheme="minorHAnsi"/>
          <w:sz w:val="24"/>
          <w:szCs w:val="24"/>
        </w:rPr>
        <w:t>stitute in accordance with TR-3</w:t>
      </w:r>
      <w:r w:rsidRPr="007A5360">
        <w:rPr>
          <w:rFonts w:asciiTheme="minorHAnsi" w:hAnsiTheme="minorHAnsi" w:cstheme="minorHAnsi"/>
          <w:sz w:val="24"/>
          <w:szCs w:val="24"/>
        </w:rPr>
        <w:t>. The following three standard-grade h</w:t>
      </w:r>
      <w:r w:rsidR="009132CC" w:rsidRPr="007A5360">
        <w:rPr>
          <w:rFonts w:asciiTheme="minorHAnsi" w:hAnsiTheme="minorHAnsi" w:cstheme="minorHAnsi"/>
          <w:sz w:val="24"/>
          <w:szCs w:val="24"/>
        </w:rPr>
        <w:t>ydrostatic ratings are required:</w:t>
      </w:r>
    </w:p>
    <w:p w14:paraId="0760FC44" w14:textId="77777777" w:rsidR="007D6FF6" w:rsidRPr="007A5360" w:rsidRDefault="007D6FF6" w:rsidP="00142C67">
      <w:pPr>
        <w:pStyle w:val="PR3"/>
        <w:numPr>
          <w:ilvl w:val="6"/>
          <w:numId w:val="6"/>
        </w:numPr>
        <w:jc w:val="left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>200</w:t>
      </w:r>
      <w:r w:rsidR="00126ECC" w:rsidRPr="007A5360">
        <w:rPr>
          <w:rFonts w:asciiTheme="minorHAnsi" w:hAnsiTheme="minorHAnsi" w:cstheme="minorHAnsi"/>
          <w:sz w:val="24"/>
          <w:szCs w:val="24"/>
        </w:rPr>
        <w:t>°</w:t>
      </w:r>
      <w:r w:rsidRPr="007A5360">
        <w:rPr>
          <w:rFonts w:asciiTheme="minorHAnsi" w:hAnsiTheme="minorHAnsi" w:cstheme="minorHAnsi"/>
          <w:sz w:val="24"/>
          <w:szCs w:val="24"/>
        </w:rPr>
        <w:t>F (93</w:t>
      </w:r>
      <w:r w:rsidR="00126ECC" w:rsidRPr="007A5360">
        <w:rPr>
          <w:rFonts w:asciiTheme="minorHAnsi" w:hAnsiTheme="minorHAnsi" w:cstheme="minorHAnsi"/>
          <w:sz w:val="24"/>
          <w:szCs w:val="24"/>
        </w:rPr>
        <w:t>°</w:t>
      </w:r>
      <w:r w:rsidRPr="007A5360">
        <w:rPr>
          <w:rFonts w:asciiTheme="minorHAnsi" w:hAnsiTheme="minorHAnsi" w:cstheme="minorHAnsi"/>
          <w:sz w:val="24"/>
          <w:szCs w:val="24"/>
        </w:rPr>
        <w:t>C) at 80 psi (551 kPa)</w:t>
      </w:r>
    </w:p>
    <w:p w14:paraId="2EBA6F5B" w14:textId="77777777" w:rsidR="007D6FF6" w:rsidRPr="007A5360" w:rsidRDefault="007D6FF6" w:rsidP="00142C67">
      <w:pPr>
        <w:pStyle w:val="PR3"/>
        <w:numPr>
          <w:ilvl w:val="6"/>
          <w:numId w:val="6"/>
        </w:numPr>
        <w:jc w:val="left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>180</w:t>
      </w:r>
      <w:r w:rsidR="00126ECC" w:rsidRPr="007A5360">
        <w:rPr>
          <w:rFonts w:asciiTheme="minorHAnsi" w:hAnsiTheme="minorHAnsi" w:cstheme="minorHAnsi"/>
          <w:sz w:val="24"/>
          <w:szCs w:val="24"/>
        </w:rPr>
        <w:t>°</w:t>
      </w:r>
      <w:r w:rsidRPr="007A5360">
        <w:rPr>
          <w:rFonts w:asciiTheme="minorHAnsi" w:hAnsiTheme="minorHAnsi" w:cstheme="minorHAnsi"/>
          <w:sz w:val="24"/>
          <w:szCs w:val="24"/>
        </w:rPr>
        <w:t>F (82</w:t>
      </w:r>
      <w:r w:rsidR="00126ECC" w:rsidRPr="007A5360">
        <w:rPr>
          <w:rFonts w:asciiTheme="minorHAnsi" w:hAnsiTheme="minorHAnsi" w:cstheme="minorHAnsi"/>
          <w:sz w:val="24"/>
          <w:szCs w:val="24"/>
        </w:rPr>
        <w:t>°</w:t>
      </w:r>
      <w:r w:rsidRPr="007A5360">
        <w:rPr>
          <w:rFonts w:asciiTheme="minorHAnsi" w:hAnsiTheme="minorHAnsi" w:cstheme="minorHAnsi"/>
          <w:sz w:val="24"/>
          <w:szCs w:val="24"/>
        </w:rPr>
        <w:t>C) at 100 psi (689 kPa)</w:t>
      </w:r>
    </w:p>
    <w:p w14:paraId="414EC7CE" w14:textId="77777777" w:rsidR="007D6FF6" w:rsidRPr="007A5360" w:rsidRDefault="007D6FF6" w:rsidP="00142C67">
      <w:pPr>
        <w:pStyle w:val="PR3"/>
        <w:numPr>
          <w:ilvl w:val="6"/>
          <w:numId w:val="6"/>
        </w:numPr>
        <w:jc w:val="left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>73.</w:t>
      </w:r>
      <w:r w:rsidR="00F47B50" w:rsidRPr="007A5360">
        <w:rPr>
          <w:rFonts w:asciiTheme="minorHAnsi" w:hAnsiTheme="minorHAnsi" w:cstheme="minorHAnsi"/>
          <w:sz w:val="24"/>
          <w:szCs w:val="24"/>
        </w:rPr>
        <w:t>4</w:t>
      </w:r>
      <w:r w:rsidR="00126ECC" w:rsidRPr="007A5360">
        <w:rPr>
          <w:rFonts w:asciiTheme="minorHAnsi" w:hAnsiTheme="minorHAnsi" w:cstheme="minorHAnsi"/>
          <w:sz w:val="24"/>
          <w:szCs w:val="24"/>
        </w:rPr>
        <w:t>°</w:t>
      </w:r>
      <w:r w:rsidRPr="007A5360">
        <w:rPr>
          <w:rFonts w:asciiTheme="minorHAnsi" w:hAnsiTheme="minorHAnsi" w:cstheme="minorHAnsi"/>
          <w:sz w:val="24"/>
          <w:szCs w:val="24"/>
        </w:rPr>
        <w:t>F (23</w:t>
      </w:r>
      <w:r w:rsidR="00126ECC" w:rsidRPr="007A5360">
        <w:rPr>
          <w:rFonts w:asciiTheme="minorHAnsi" w:hAnsiTheme="minorHAnsi" w:cstheme="minorHAnsi"/>
          <w:sz w:val="24"/>
          <w:szCs w:val="24"/>
        </w:rPr>
        <w:t>°</w:t>
      </w:r>
      <w:r w:rsidRPr="007A5360">
        <w:rPr>
          <w:rFonts w:asciiTheme="minorHAnsi" w:hAnsiTheme="minorHAnsi" w:cstheme="minorHAnsi"/>
          <w:sz w:val="24"/>
          <w:szCs w:val="24"/>
        </w:rPr>
        <w:t>C) at 160 psi (1102 kPa)</w:t>
      </w:r>
    </w:p>
    <w:p w14:paraId="06540A33" w14:textId="1862B742" w:rsidR="007D6FF6" w:rsidRPr="007A5360" w:rsidRDefault="00197C55" w:rsidP="00142C67">
      <w:pPr>
        <w:pStyle w:val="PR2"/>
        <w:numPr>
          <w:ilvl w:val="5"/>
          <w:numId w:val="6"/>
        </w:numPr>
        <w:jc w:val="left"/>
        <w:rPr>
          <w:rFonts w:asciiTheme="minorHAnsi" w:hAnsiTheme="minorHAnsi" w:cstheme="minorHAnsi"/>
          <w:sz w:val="24"/>
          <w:szCs w:val="24"/>
        </w:rPr>
      </w:pPr>
      <w:proofErr w:type="spellStart"/>
      <w:r w:rsidRPr="007A5360">
        <w:rPr>
          <w:rFonts w:asciiTheme="minorHAnsi" w:hAnsiTheme="minorHAnsi" w:cstheme="minorHAnsi"/>
          <w:sz w:val="24"/>
          <w:szCs w:val="24"/>
        </w:rPr>
        <w:t>PEXa</w:t>
      </w:r>
      <w:proofErr w:type="spellEnd"/>
      <w:r w:rsidRPr="007A5360">
        <w:rPr>
          <w:rFonts w:asciiTheme="minorHAnsi" w:hAnsiTheme="minorHAnsi" w:cstheme="minorHAnsi"/>
          <w:sz w:val="24"/>
          <w:szCs w:val="24"/>
        </w:rPr>
        <w:t xml:space="preserve"> piping to be</w:t>
      </w:r>
      <w:r w:rsidR="001F2D0D" w:rsidRPr="007A5360">
        <w:rPr>
          <w:rFonts w:asciiTheme="minorHAnsi" w:hAnsiTheme="minorHAnsi" w:cstheme="minorHAnsi"/>
          <w:sz w:val="24"/>
          <w:szCs w:val="24"/>
        </w:rPr>
        <w:t xml:space="preserve"> encase</w:t>
      </w:r>
      <w:r w:rsidRPr="007A5360">
        <w:rPr>
          <w:rFonts w:asciiTheme="minorHAnsi" w:hAnsiTheme="minorHAnsi" w:cstheme="minorHAnsi"/>
          <w:sz w:val="24"/>
          <w:szCs w:val="24"/>
        </w:rPr>
        <w:t>d</w:t>
      </w:r>
      <w:r w:rsidR="007D6FF6" w:rsidRPr="007A5360">
        <w:rPr>
          <w:rFonts w:asciiTheme="minorHAnsi" w:hAnsiTheme="minorHAnsi" w:cstheme="minorHAnsi"/>
          <w:sz w:val="24"/>
          <w:szCs w:val="24"/>
        </w:rPr>
        <w:t xml:space="preserve"> with</w:t>
      </w:r>
      <w:r w:rsidR="00126ECC" w:rsidRPr="007A5360">
        <w:rPr>
          <w:rFonts w:asciiTheme="minorHAnsi" w:hAnsiTheme="minorHAnsi" w:cstheme="minorHAnsi"/>
          <w:sz w:val="24"/>
          <w:szCs w:val="24"/>
        </w:rPr>
        <w:t xml:space="preserve"> </w:t>
      </w:r>
      <w:r w:rsidR="00B61B4F" w:rsidRPr="007A5360">
        <w:rPr>
          <w:rFonts w:asciiTheme="minorHAnsi" w:hAnsiTheme="minorHAnsi" w:cstheme="minorHAnsi"/>
          <w:sz w:val="24"/>
          <w:szCs w:val="24"/>
        </w:rPr>
        <w:t>minimum</w:t>
      </w:r>
      <w:r w:rsidRPr="007A5360">
        <w:rPr>
          <w:rFonts w:asciiTheme="minorHAnsi" w:hAnsiTheme="minorHAnsi" w:cstheme="minorHAnsi"/>
          <w:sz w:val="24"/>
          <w:szCs w:val="24"/>
        </w:rPr>
        <w:t xml:space="preserve"> </w:t>
      </w:r>
      <w:r w:rsidR="002204F5" w:rsidRPr="007A5360">
        <w:rPr>
          <w:rFonts w:asciiTheme="minorHAnsi" w:hAnsiTheme="minorHAnsi" w:cstheme="minorHAnsi"/>
          <w:sz w:val="24"/>
          <w:szCs w:val="24"/>
        </w:rPr>
        <w:t>1/2-inch</w:t>
      </w:r>
      <w:r w:rsidR="0022665F" w:rsidRPr="007A5360">
        <w:rPr>
          <w:rFonts w:asciiTheme="minorHAnsi" w:hAnsiTheme="minorHAnsi" w:cstheme="minorHAnsi"/>
          <w:sz w:val="24"/>
          <w:szCs w:val="24"/>
        </w:rPr>
        <w:t xml:space="preserve"> Armaflex insulation</w:t>
      </w:r>
      <w:r w:rsidR="009E530C" w:rsidRPr="007A5360">
        <w:rPr>
          <w:rFonts w:asciiTheme="minorHAnsi" w:hAnsiTheme="minorHAnsi" w:cstheme="minorHAnsi"/>
          <w:sz w:val="24"/>
          <w:szCs w:val="24"/>
        </w:rPr>
        <w:t>.</w:t>
      </w:r>
    </w:p>
    <w:p w14:paraId="5EC738AB" w14:textId="3A16C7F3" w:rsidR="009E530C" w:rsidRPr="007A5360" w:rsidRDefault="009E530C" w:rsidP="00142C67">
      <w:pPr>
        <w:pStyle w:val="PR2"/>
        <w:numPr>
          <w:ilvl w:val="5"/>
          <w:numId w:val="6"/>
        </w:numPr>
        <w:jc w:val="left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 xml:space="preserve">Support and hangers </w:t>
      </w:r>
      <w:r w:rsidR="00C70B1F" w:rsidRPr="007A5360">
        <w:rPr>
          <w:rFonts w:asciiTheme="minorHAnsi" w:hAnsiTheme="minorHAnsi" w:cstheme="minorHAnsi"/>
          <w:sz w:val="24"/>
          <w:szCs w:val="24"/>
        </w:rPr>
        <w:t>for horizontal installation</w:t>
      </w:r>
      <w:r w:rsidR="007C7ED9" w:rsidRPr="007A5360">
        <w:rPr>
          <w:rFonts w:asciiTheme="minorHAnsi" w:hAnsiTheme="minorHAnsi" w:cstheme="minorHAnsi"/>
          <w:sz w:val="24"/>
          <w:szCs w:val="24"/>
        </w:rPr>
        <w:t xml:space="preserve"> shall </w:t>
      </w:r>
      <w:r w:rsidR="00A07522" w:rsidRPr="007A5360">
        <w:rPr>
          <w:rFonts w:asciiTheme="minorHAnsi" w:hAnsiTheme="minorHAnsi" w:cstheme="minorHAnsi"/>
          <w:sz w:val="24"/>
          <w:szCs w:val="24"/>
        </w:rPr>
        <w:t xml:space="preserve">provide for </w:t>
      </w:r>
      <w:r w:rsidR="007C7ED9" w:rsidRPr="007A5360">
        <w:rPr>
          <w:rFonts w:asciiTheme="minorHAnsi" w:hAnsiTheme="minorHAnsi" w:cstheme="minorHAnsi"/>
          <w:sz w:val="24"/>
          <w:szCs w:val="24"/>
        </w:rPr>
        <w:t>c</w:t>
      </w:r>
      <w:r w:rsidR="00F802DD" w:rsidRPr="007A5360">
        <w:rPr>
          <w:rFonts w:asciiTheme="minorHAnsi" w:hAnsiTheme="minorHAnsi" w:cstheme="minorHAnsi"/>
          <w:sz w:val="24"/>
          <w:szCs w:val="24"/>
        </w:rPr>
        <w:t>ontinuous, uncompressed insulation</w:t>
      </w:r>
      <w:r w:rsidR="00C70B1F" w:rsidRPr="007A5360">
        <w:rPr>
          <w:rFonts w:asciiTheme="minorHAnsi" w:hAnsiTheme="minorHAnsi" w:cstheme="minorHAnsi"/>
          <w:sz w:val="24"/>
          <w:szCs w:val="24"/>
        </w:rPr>
        <w:t>.</w:t>
      </w:r>
    </w:p>
    <w:p w14:paraId="1B529213" w14:textId="4E9A8863" w:rsidR="009F72FA" w:rsidRPr="007A5360" w:rsidRDefault="00164DBF" w:rsidP="00142C67">
      <w:pPr>
        <w:pStyle w:val="PR2"/>
        <w:numPr>
          <w:ilvl w:val="5"/>
          <w:numId w:val="6"/>
        </w:numPr>
        <w:jc w:val="left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 xml:space="preserve">The Contractor </w:t>
      </w:r>
      <w:r w:rsidR="002204F5" w:rsidRPr="007A5360">
        <w:rPr>
          <w:rFonts w:asciiTheme="minorHAnsi" w:hAnsiTheme="minorHAnsi" w:cstheme="minorHAnsi"/>
          <w:sz w:val="24"/>
          <w:szCs w:val="24"/>
        </w:rPr>
        <w:t>may</w:t>
      </w:r>
      <w:r w:rsidRPr="007A5360">
        <w:rPr>
          <w:rFonts w:asciiTheme="minorHAnsi" w:hAnsiTheme="minorHAnsi" w:cstheme="minorHAnsi"/>
          <w:sz w:val="24"/>
          <w:szCs w:val="24"/>
        </w:rPr>
        <w:t xml:space="preserve"> increase spacing between hangers </w:t>
      </w:r>
      <w:r w:rsidR="002204F5" w:rsidRPr="007A5360">
        <w:rPr>
          <w:rFonts w:asciiTheme="minorHAnsi" w:hAnsiTheme="minorHAnsi" w:cstheme="minorHAnsi"/>
          <w:sz w:val="24"/>
          <w:szCs w:val="24"/>
        </w:rPr>
        <w:t xml:space="preserve">by </w:t>
      </w:r>
      <w:r w:rsidRPr="007A5360">
        <w:rPr>
          <w:rFonts w:asciiTheme="minorHAnsi" w:hAnsiTheme="minorHAnsi" w:cstheme="minorHAnsi"/>
          <w:sz w:val="24"/>
          <w:szCs w:val="24"/>
        </w:rPr>
        <w:t>us</w:t>
      </w:r>
      <w:r w:rsidR="002204F5" w:rsidRPr="007A5360">
        <w:rPr>
          <w:rFonts w:asciiTheme="minorHAnsi" w:hAnsiTheme="minorHAnsi" w:cstheme="minorHAnsi"/>
          <w:sz w:val="24"/>
          <w:szCs w:val="24"/>
        </w:rPr>
        <w:t>ing</w:t>
      </w:r>
      <w:r w:rsidRPr="007A5360">
        <w:rPr>
          <w:rFonts w:asciiTheme="minorHAnsi" w:hAnsiTheme="minorHAnsi" w:cstheme="minorHAnsi"/>
          <w:sz w:val="24"/>
          <w:szCs w:val="24"/>
        </w:rPr>
        <w:t xml:space="preserve"> a PEX-a Pipe Support galvanized steel channel</w:t>
      </w:r>
      <w:r w:rsidR="002204F5" w:rsidRPr="007A5360">
        <w:rPr>
          <w:rFonts w:asciiTheme="minorHAnsi" w:hAnsiTheme="minorHAnsi" w:cstheme="minorHAnsi"/>
          <w:sz w:val="24"/>
          <w:szCs w:val="24"/>
        </w:rPr>
        <w:t>.</w:t>
      </w:r>
    </w:p>
    <w:p w14:paraId="196F10B0" w14:textId="03C2F1E9" w:rsidR="00135F9D" w:rsidRPr="007A5360" w:rsidRDefault="001B1F70" w:rsidP="00142C67">
      <w:pPr>
        <w:pStyle w:val="PR2"/>
        <w:numPr>
          <w:ilvl w:val="5"/>
          <w:numId w:val="6"/>
        </w:numPr>
        <w:jc w:val="left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 xml:space="preserve">Anchor points are required every 150 feet for domestic </w:t>
      </w:r>
      <w:r w:rsidR="00590975" w:rsidRPr="007A5360">
        <w:rPr>
          <w:rFonts w:asciiTheme="minorHAnsi" w:hAnsiTheme="minorHAnsi" w:cstheme="minorHAnsi"/>
          <w:sz w:val="24"/>
          <w:szCs w:val="24"/>
        </w:rPr>
        <w:t>cold-water</w:t>
      </w:r>
      <w:r w:rsidRPr="007A5360">
        <w:rPr>
          <w:rFonts w:asciiTheme="minorHAnsi" w:hAnsiTheme="minorHAnsi" w:cstheme="minorHAnsi"/>
          <w:sz w:val="24"/>
          <w:szCs w:val="24"/>
        </w:rPr>
        <w:t xml:space="preserve"> applications.</w:t>
      </w:r>
    </w:p>
    <w:p w14:paraId="6117EA44" w14:textId="10596B96" w:rsidR="002E314F" w:rsidRPr="007A5360" w:rsidRDefault="007D6FF6" w:rsidP="008D24CF">
      <w:pPr>
        <w:pStyle w:val="PR1"/>
        <w:numPr>
          <w:ilvl w:val="4"/>
          <w:numId w:val="6"/>
        </w:numPr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 xml:space="preserve">Performance Requirements: To provide a </w:t>
      </w:r>
      <w:r w:rsidR="00924282" w:rsidRPr="007A5360">
        <w:rPr>
          <w:rFonts w:asciiTheme="minorHAnsi" w:hAnsiTheme="minorHAnsi" w:cstheme="minorHAnsi"/>
          <w:sz w:val="24"/>
          <w:szCs w:val="24"/>
        </w:rPr>
        <w:t>cold domestic water piping system</w:t>
      </w:r>
      <w:r w:rsidRPr="007A5360">
        <w:rPr>
          <w:rFonts w:asciiTheme="minorHAnsi" w:hAnsiTheme="minorHAnsi" w:cstheme="minorHAnsi"/>
          <w:sz w:val="24"/>
          <w:szCs w:val="24"/>
        </w:rPr>
        <w:t xml:space="preserve">, which is manufactured, </w:t>
      </w:r>
      <w:proofErr w:type="gramStart"/>
      <w:r w:rsidRPr="007A5360">
        <w:rPr>
          <w:rFonts w:asciiTheme="minorHAnsi" w:hAnsiTheme="minorHAnsi" w:cstheme="minorHAnsi"/>
          <w:sz w:val="24"/>
          <w:szCs w:val="24"/>
        </w:rPr>
        <w:t>fabricated</w:t>
      </w:r>
      <w:proofErr w:type="gramEnd"/>
      <w:r w:rsidRPr="007A5360">
        <w:rPr>
          <w:rFonts w:asciiTheme="minorHAnsi" w:hAnsiTheme="minorHAnsi" w:cstheme="minorHAnsi"/>
          <w:sz w:val="24"/>
          <w:szCs w:val="24"/>
        </w:rPr>
        <w:t xml:space="preserve"> and installed to comply with regulatory agencies and to main</w:t>
      </w:r>
      <w:r w:rsidR="00924282" w:rsidRPr="007A5360">
        <w:rPr>
          <w:rFonts w:asciiTheme="minorHAnsi" w:hAnsiTheme="minorHAnsi" w:cstheme="minorHAnsi"/>
          <w:sz w:val="24"/>
          <w:szCs w:val="24"/>
        </w:rPr>
        <w:t>tain performance criteria defined</w:t>
      </w:r>
      <w:r w:rsidRPr="007A5360">
        <w:rPr>
          <w:rFonts w:asciiTheme="minorHAnsi" w:hAnsiTheme="minorHAnsi" w:cstheme="minorHAnsi"/>
          <w:sz w:val="24"/>
          <w:szCs w:val="24"/>
        </w:rPr>
        <w:t xml:space="preserve"> by the </w:t>
      </w:r>
      <w:proofErr w:type="spellStart"/>
      <w:r w:rsidRPr="007A5360">
        <w:rPr>
          <w:rFonts w:asciiTheme="minorHAnsi" w:hAnsiTheme="minorHAnsi" w:cstheme="minorHAnsi"/>
          <w:sz w:val="24"/>
          <w:szCs w:val="24"/>
        </w:rPr>
        <w:t>PEX</w:t>
      </w:r>
      <w:r w:rsidR="00924282" w:rsidRPr="007A5360">
        <w:rPr>
          <w:rFonts w:asciiTheme="minorHAnsi" w:hAnsiTheme="minorHAnsi" w:cstheme="minorHAnsi"/>
          <w:sz w:val="24"/>
          <w:szCs w:val="24"/>
        </w:rPr>
        <w:t>a</w:t>
      </w:r>
      <w:proofErr w:type="spellEnd"/>
      <w:r w:rsidRPr="007A5360">
        <w:rPr>
          <w:rFonts w:asciiTheme="minorHAnsi" w:hAnsiTheme="minorHAnsi" w:cstheme="minorHAnsi"/>
          <w:sz w:val="24"/>
          <w:szCs w:val="24"/>
        </w:rPr>
        <w:t xml:space="preserve"> </w:t>
      </w:r>
      <w:r w:rsidR="00212587" w:rsidRPr="007A5360">
        <w:rPr>
          <w:rFonts w:asciiTheme="minorHAnsi" w:hAnsiTheme="minorHAnsi" w:cstheme="minorHAnsi"/>
          <w:sz w:val="24"/>
          <w:szCs w:val="24"/>
        </w:rPr>
        <w:t>pipe</w:t>
      </w:r>
      <w:r w:rsidR="00924282" w:rsidRPr="007A5360">
        <w:rPr>
          <w:rFonts w:asciiTheme="minorHAnsi" w:hAnsiTheme="minorHAnsi" w:cstheme="minorHAnsi"/>
          <w:sz w:val="24"/>
          <w:szCs w:val="24"/>
        </w:rPr>
        <w:t xml:space="preserve"> manufacturer per their published technical guidelines</w:t>
      </w:r>
      <w:r w:rsidRPr="007A5360">
        <w:rPr>
          <w:rFonts w:asciiTheme="minorHAnsi" w:hAnsiTheme="minorHAnsi" w:cstheme="minorHAnsi"/>
          <w:sz w:val="24"/>
          <w:szCs w:val="24"/>
        </w:rPr>
        <w:t>.</w:t>
      </w:r>
    </w:p>
    <w:p w14:paraId="6D832531" w14:textId="77777777" w:rsidR="007D6FF6" w:rsidRPr="007A5360" w:rsidRDefault="007D6FF6" w:rsidP="00B81227">
      <w:pPr>
        <w:rPr>
          <w:rFonts w:asciiTheme="minorHAnsi" w:hAnsiTheme="minorHAnsi" w:cstheme="minorHAnsi"/>
          <w:sz w:val="24"/>
          <w:szCs w:val="24"/>
          <w:lang w:eastAsia="en-US"/>
        </w:rPr>
      </w:pPr>
    </w:p>
    <w:p w14:paraId="5B36B79E" w14:textId="77777777" w:rsidR="001F2D0D" w:rsidRPr="007A5360" w:rsidRDefault="001F2D0D" w:rsidP="008D24CF">
      <w:pPr>
        <w:pStyle w:val="PR1"/>
        <w:numPr>
          <w:ilvl w:val="4"/>
          <w:numId w:val="6"/>
        </w:numPr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>Compliant to the following standards:</w:t>
      </w:r>
    </w:p>
    <w:p w14:paraId="5D2F1B1D" w14:textId="77777777" w:rsidR="007D6FF6" w:rsidRPr="007A5360" w:rsidRDefault="00751CFD" w:rsidP="00142C67">
      <w:pPr>
        <w:pStyle w:val="PR2"/>
        <w:numPr>
          <w:ilvl w:val="5"/>
          <w:numId w:val="6"/>
        </w:numPr>
        <w:jc w:val="left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>NSF/ANSI</w:t>
      </w:r>
      <w:r w:rsidR="007D6FF6" w:rsidRPr="007A5360">
        <w:rPr>
          <w:rFonts w:asciiTheme="minorHAnsi" w:hAnsiTheme="minorHAnsi" w:cstheme="minorHAnsi"/>
          <w:sz w:val="24"/>
          <w:szCs w:val="24"/>
        </w:rPr>
        <w:t xml:space="preserve"> Standard 14</w:t>
      </w:r>
    </w:p>
    <w:p w14:paraId="733004E5" w14:textId="77777777" w:rsidR="007D6FF6" w:rsidRPr="007A5360" w:rsidRDefault="00751CFD" w:rsidP="00142C67">
      <w:pPr>
        <w:pStyle w:val="PR2"/>
        <w:numPr>
          <w:ilvl w:val="5"/>
          <w:numId w:val="6"/>
        </w:numPr>
        <w:jc w:val="left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>NSF/</w:t>
      </w:r>
      <w:r w:rsidR="009132CC" w:rsidRPr="007A5360">
        <w:rPr>
          <w:rFonts w:asciiTheme="minorHAnsi" w:hAnsiTheme="minorHAnsi" w:cstheme="minorHAnsi"/>
          <w:sz w:val="24"/>
          <w:szCs w:val="24"/>
        </w:rPr>
        <w:t>ANSI Standard 61</w:t>
      </w:r>
    </w:p>
    <w:p w14:paraId="1438AB79" w14:textId="77777777" w:rsidR="007D6FF6" w:rsidRPr="007A5360" w:rsidRDefault="009132CC" w:rsidP="00142C67">
      <w:pPr>
        <w:pStyle w:val="PR2"/>
        <w:numPr>
          <w:ilvl w:val="5"/>
          <w:numId w:val="6"/>
        </w:numPr>
        <w:jc w:val="left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>ASTM F877</w:t>
      </w:r>
    </w:p>
    <w:p w14:paraId="5D16F22F" w14:textId="77777777" w:rsidR="001F2D0D" w:rsidRPr="007A5360" w:rsidRDefault="007D6FF6" w:rsidP="00142C67">
      <w:pPr>
        <w:pStyle w:val="PR2"/>
        <w:numPr>
          <w:ilvl w:val="5"/>
          <w:numId w:val="6"/>
        </w:numPr>
        <w:jc w:val="left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>ASTM E119</w:t>
      </w:r>
    </w:p>
    <w:p w14:paraId="5455DBE0" w14:textId="77777777" w:rsidR="00501F62" w:rsidRPr="007A5360" w:rsidRDefault="001F2D0D" w:rsidP="00142C67">
      <w:pPr>
        <w:pStyle w:val="PR2"/>
        <w:numPr>
          <w:ilvl w:val="5"/>
          <w:numId w:val="6"/>
        </w:numPr>
        <w:jc w:val="left"/>
        <w:rPr>
          <w:rFonts w:asciiTheme="minorHAnsi" w:hAnsiTheme="minorHAnsi" w:cstheme="minorHAnsi"/>
          <w:snapToGrid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>A</w:t>
      </w:r>
      <w:r w:rsidR="007D6FF6" w:rsidRPr="007A5360">
        <w:rPr>
          <w:rFonts w:asciiTheme="minorHAnsi" w:hAnsiTheme="minorHAnsi" w:cstheme="minorHAnsi"/>
          <w:sz w:val="24"/>
          <w:szCs w:val="24"/>
        </w:rPr>
        <w:t>NSI/UL 263 through certification listings with Underwriters Laboratories, Inc. (UL).</w:t>
      </w:r>
    </w:p>
    <w:p w14:paraId="7CE1024E" w14:textId="77777777" w:rsidR="00501F62" w:rsidRPr="007A5360" w:rsidRDefault="007D6FF6" w:rsidP="00142C67">
      <w:pPr>
        <w:pStyle w:val="PR3"/>
        <w:numPr>
          <w:ilvl w:val="6"/>
          <w:numId w:val="6"/>
        </w:numPr>
        <w:jc w:val="left"/>
        <w:rPr>
          <w:rFonts w:asciiTheme="minorHAnsi" w:hAnsiTheme="minorHAnsi" w:cstheme="minorHAnsi"/>
          <w:snapToGrid w:val="0"/>
          <w:sz w:val="24"/>
          <w:szCs w:val="24"/>
        </w:rPr>
      </w:pPr>
      <w:r w:rsidRPr="007A5360">
        <w:rPr>
          <w:rFonts w:asciiTheme="minorHAnsi" w:hAnsiTheme="minorHAnsi" w:cstheme="minorHAnsi"/>
          <w:snapToGrid w:val="0"/>
          <w:sz w:val="24"/>
          <w:szCs w:val="24"/>
        </w:rPr>
        <w:t xml:space="preserve">UL Design No. </w:t>
      </w:r>
      <w:r w:rsidR="0022665F" w:rsidRPr="007A5360">
        <w:rPr>
          <w:rFonts w:asciiTheme="minorHAnsi" w:hAnsiTheme="minorHAnsi" w:cstheme="minorHAnsi"/>
          <w:snapToGrid w:val="0"/>
          <w:sz w:val="24"/>
          <w:szCs w:val="24"/>
        </w:rPr>
        <w:t>L588</w:t>
      </w:r>
      <w:r w:rsidRPr="007A5360">
        <w:rPr>
          <w:rFonts w:asciiTheme="minorHAnsi" w:hAnsiTheme="minorHAnsi" w:cstheme="minorHAnsi"/>
          <w:snapToGrid w:val="0"/>
          <w:sz w:val="24"/>
          <w:szCs w:val="24"/>
        </w:rPr>
        <w:t>— 1 hour wood frame floor/ceiling assemblies</w:t>
      </w:r>
    </w:p>
    <w:p w14:paraId="5F2253AF" w14:textId="77777777" w:rsidR="00501F62" w:rsidRPr="007A5360" w:rsidRDefault="007D6FF6" w:rsidP="00142C67">
      <w:pPr>
        <w:pStyle w:val="PR3"/>
        <w:numPr>
          <w:ilvl w:val="6"/>
          <w:numId w:val="6"/>
        </w:numPr>
        <w:jc w:val="left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 xml:space="preserve">UL Design No. </w:t>
      </w:r>
      <w:r w:rsidR="0022665F" w:rsidRPr="007A5360">
        <w:rPr>
          <w:rFonts w:asciiTheme="minorHAnsi" w:hAnsiTheme="minorHAnsi" w:cstheme="minorHAnsi"/>
          <w:sz w:val="24"/>
          <w:szCs w:val="24"/>
        </w:rPr>
        <w:t xml:space="preserve">K917 </w:t>
      </w:r>
      <w:r w:rsidRPr="007A5360">
        <w:rPr>
          <w:rFonts w:asciiTheme="minorHAnsi" w:hAnsiTheme="minorHAnsi" w:cstheme="minorHAnsi"/>
          <w:sz w:val="24"/>
          <w:szCs w:val="24"/>
        </w:rPr>
        <w:t xml:space="preserve">— </w:t>
      </w:r>
      <w:proofErr w:type="gramStart"/>
      <w:r w:rsidRPr="007A5360">
        <w:rPr>
          <w:rFonts w:asciiTheme="minorHAnsi" w:hAnsiTheme="minorHAnsi" w:cstheme="minorHAnsi"/>
          <w:sz w:val="24"/>
          <w:szCs w:val="24"/>
        </w:rPr>
        <w:t>2 hour</w:t>
      </w:r>
      <w:proofErr w:type="gramEnd"/>
      <w:r w:rsidRPr="007A5360">
        <w:rPr>
          <w:rFonts w:asciiTheme="minorHAnsi" w:hAnsiTheme="minorHAnsi" w:cstheme="minorHAnsi"/>
          <w:sz w:val="24"/>
          <w:szCs w:val="24"/>
        </w:rPr>
        <w:t xml:space="preserve"> concrete floor/ceiling assemblies</w:t>
      </w:r>
    </w:p>
    <w:p w14:paraId="42F14966" w14:textId="77777777" w:rsidR="00501F62" w:rsidRPr="007A5360" w:rsidRDefault="007D6FF6" w:rsidP="00142C67">
      <w:pPr>
        <w:pStyle w:val="PR3"/>
        <w:numPr>
          <w:ilvl w:val="6"/>
          <w:numId w:val="6"/>
        </w:numPr>
        <w:jc w:val="left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 xml:space="preserve">UL Design No. </w:t>
      </w:r>
      <w:r w:rsidR="0022665F" w:rsidRPr="007A5360">
        <w:rPr>
          <w:rFonts w:asciiTheme="minorHAnsi" w:hAnsiTheme="minorHAnsi" w:cstheme="minorHAnsi"/>
          <w:sz w:val="24"/>
          <w:szCs w:val="24"/>
        </w:rPr>
        <w:t xml:space="preserve">U383 </w:t>
      </w:r>
      <w:r w:rsidRPr="007A5360">
        <w:rPr>
          <w:rFonts w:asciiTheme="minorHAnsi" w:hAnsiTheme="minorHAnsi" w:cstheme="minorHAnsi"/>
          <w:sz w:val="24"/>
          <w:szCs w:val="24"/>
        </w:rPr>
        <w:t>— 1 hour wood stud/gypsum wallboard wall assemblies</w:t>
      </w:r>
    </w:p>
    <w:p w14:paraId="3D99AC51" w14:textId="77777777" w:rsidR="007D6FF6" w:rsidRPr="007A5360" w:rsidRDefault="007D6FF6" w:rsidP="00142C67">
      <w:pPr>
        <w:pStyle w:val="PR3"/>
        <w:numPr>
          <w:ilvl w:val="6"/>
          <w:numId w:val="6"/>
        </w:numPr>
        <w:jc w:val="left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 xml:space="preserve">UL Design No. </w:t>
      </w:r>
      <w:r w:rsidR="0022665F" w:rsidRPr="007A5360">
        <w:rPr>
          <w:rFonts w:asciiTheme="minorHAnsi" w:hAnsiTheme="minorHAnsi" w:cstheme="minorHAnsi"/>
          <w:sz w:val="24"/>
          <w:szCs w:val="24"/>
        </w:rPr>
        <w:t xml:space="preserve">V461 </w:t>
      </w:r>
      <w:r w:rsidRPr="007A5360">
        <w:rPr>
          <w:rFonts w:asciiTheme="minorHAnsi" w:hAnsiTheme="minorHAnsi" w:cstheme="minorHAnsi"/>
          <w:sz w:val="24"/>
          <w:szCs w:val="24"/>
        </w:rPr>
        <w:t>— 1 hour steel stud/gypsum wallboard wall assemblies</w:t>
      </w:r>
    </w:p>
    <w:p w14:paraId="4B74663C" w14:textId="77777777" w:rsidR="00015423" w:rsidRPr="007A5360" w:rsidRDefault="00015423" w:rsidP="00142C67">
      <w:pPr>
        <w:pStyle w:val="PR3"/>
        <w:numPr>
          <w:ilvl w:val="5"/>
          <w:numId w:val="6"/>
        </w:numPr>
        <w:jc w:val="left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>CSA B137.5</w:t>
      </w:r>
    </w:p>
    <w:p w14:paraId="4B82D839" w14:textId="77777777" w:rsidR="007D6FF6" w:rsidRPr="007A5360" w:rsidRDefault="00191CF8" w:rsidP="00EB6293">
      <w:pPr>
        <w:pStyle w:val="ART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>Submittals</w:t>
      </w:r>
    </w:p>
    <w:p w14:paraId="75ADE708" w14:textId="4D535872" w:rsidR="007D6FF6" w:rsidRPr="007A5360" w:rsidRDefault="009132CC" w:rsidP="008D24CF">
      <w:pPr>
        <w:pStyle w:val="PR1"/>
        <w:numPr>
          <w:ilvl w:val="4"/>
          <w:numId w:val="7"/>
        </w:numPr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>Comply</w:t>
      </w:r>
      <w:r w:rsidR="007D6FF6" w:rsidRPr="007A5360">
        <w:rPr>
          <w:rFonts w:asciiTheme="minorHAnsi" w:hAnsiTheme="minorHAnsi" w:cstheme="minorHAnsi"/>
          <w:sz w:val="24"/>
          <w:szCs w:val="24"/>
        </w:rPr>
        <w:t xml:space="preserve"> with Section </w:t>
      </w:r>
      <w:r w:rsidR="007072D6" w:rsidRPr="007A5360">
        <w:rPr>
          <w:rFonts w:asciiTheme="minorHAnsi" w:hAnsiTheme="minorHAnsi" w:cstheme="minorHAnsi"/>
          <w:sz w:val="24"/>
          <w:szCs w:val="24"/>
        </w:rPr>
        <w:t>0</w:t>
      </w:r>
      <w:r w:rsidR="001C433E" w:rsidRPr="007A5360">
        <w:rPr>
          <w:rFonts w:asciiTheme="minorHAnsi" w:hAnsiTheme="minorHAnsi" w:cstheme="minorHAnsi"/>
          <w:sz w:val="24"/>
          <w:szCs w:val="24"/>
        </w:rPr>
        <w:t>13</w:t>
      </w:r>
      <w:r w:rsidR="007072D6" w:rsidRPr="007A5360">
        <w:rPr>
          <w:rFonts w:asciiTheme="minorHAnsi" w:hAnsiTheme="minorHAnsi" w:cstheme="minorHAnsi"/>
          <w:sz w:val="24"/>
          <w:szCs w:val="24"/>
        </w:rPr>
        <w:t>4</w:t>
      </w:r>
      <w:r w:rsidR="001C433E" w:rsidRPr="007A5360">
        <w:rPr>
          <w:rFonts w:asciiTheme="minorHAnsi" w:hAnsiTheme="minorHAnsi" w:cstheme="minorHAnsi"/>
          <w:sz w:val="24"/>
          <w:szCs w:val="24"/>
        </w:rPr>
        <w:t>0</w:t>
      </w:r>
      <w:r w:rsidR="007D6FF6" w:rsidRPr="007A5360">
        <w:rPr>
          <w:rFonts w:asciiTheme="minorHAnsi" w:hAnsiTheme="minorHAnsi" w:cstheme="minorHAnsi"/>
          <w:sz w:val="24"/>
          <w:szCs w:val="24"/>
        </w:rPr>
        <w:t>, Submittal</w:t>
      </w:r>
      <w:r w:rsidR="001C433E" w:rsidRPr="007A5360">
        <w:rPr>
          <w:rFonts w:asciiTheme="minorHAnsi" w:hAnsiTheme="minorHAnsi" w:cstheme="minorHAnsi"/>
          <w:sz w:val="24"/>
          <w:szCs w:val="24"/>
        </w:rPr>
        <w:t>s</w:t>
      </w:r>
      <w:r w:rsidR="007D6FF6" w:rsidRPr="007A5360">
        <w:rPr>
          <w:rFonts w:asciiTheme="minorHAnsi" w:hAnsiTheme="minorHAnsi" w:cstheme="minorHAnsi"/>
          <w:sz w:val="24"/>
          <w:szCs w:val="24"/>
        </w:rPr>
        <w:t>. Approval and/or acceptance of all submittals a</w:t>
      </w:r>
      <w:r w:rsidR="00382995" w:rsidRPr="007A5360">
        <w:rPr>
          <w:rFonts w:asciiTheme="minorHAnsi" w:hAnsiTheme="minorHAnsi" w:cstheme="minorHAnsi"/>
          <w:sz w:val="24"/>
          <w:szCs w:val="24"/>
        </w:rPr>
        <w:t>re required prior to installation</w:t>
      </w:r>
      <w:r w:rsidR="007D6FF6" w:rsidRPr="007A5360">
        <w:rPr>
          <w:rFonts w:asciiTheme="minorHAnsi" w:hAnsiTheme="minorHAnsi" w:cstheme="minorHAnsi"/>
          <w:sz w:val="24"/>
          <w:szCs w:val="24"/>
        </w:rPr>
        <w:t>.</w:t>
      </w:r>
    </w:p>
    <w:p w14:paraId="2B85266D" w14:textId="77777777" w:rsidR="007D6FF6" w:rsidRPr="007A5360" w:rsidRDefault="007D6FF6" w:rsidP="008D24CF">
      <w:pPr>
        <w:pStyle w:val="PR1"/>
        <w:numPr>
          <w:ilvl w:val="4"/>
          <w:numId w:val="7"/>
        </w:numPr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>Product Data: Submit</w:t>
      </w:r>
      <w:r w:rsidR="00382995" w:rsidRPr="007A5360">
        <w:rPr>
          <w:rFonts w:asciiTheme="minorHAnsi" w:hAnsiTheme="minorHAnsi" w:cstheme="minorHAnsi"/>
          <w:sz w:val="24"/>
          <w:szCs w:val="24"/>
        </w:rPr>
        <w:t xml:space="preserve"> manufacturer's product instructions</w:t>
      </w:r>
      <w:r w:rsidRPr="007A5360">
        <w:rPr>
          <w:rFonts w:asciiTheme="minorHAnsi" w:hAnsiTheme="minorHAnsi" w:cstheme="minorHAnsi"/>
          <w:sz w:val="24"/>
          <w:szCs w:val="24"/>
        </w:rPr>
        <w:t xml:space="preserve">, </w:t>
      </w:r>
      <w:r w:rsidR="00382995" w:rsidRPr="007A5360">
        <w:rPr>
          <w:rFonts w:asciiTheme="minorHAnsi" w:hAnsiTheme="minorHAnsi" w:cstheme="minorHAnsi"/>
          <w:sz w:val="24"/>
          <w:szCs w:val="24"/>
        </w:rPr>
        <w:t>product submittal, catalog,</w:t>
      </w:r>
      <w:r w:rsidRPr="007A5360">
        <w:rPr>
          <w:rFonts w:asciiTheme="minorHAnsi" w:hAnsiTheme="minorHAnsi" w:cstheme="minorHAnsi"/>
          <w:sz w:val="24"/>
          <w:szCs w:val="24"/>
        </w:rPr>
        <w:t xml:space="preserve"> specifications, and installation instructions. Submit data </w:t>
      </w:r>
      <w:r w:rsidR="00382995" w:rsidRPr="007A5360">
        <w:rPr>
          <w:rFonts w:asciiTheme="minorHAnsi" w:hAnsiTheme="minorHAnsi" w:cstheme="minorHAnsi"/>
          <w:sz w:val="24"/>
          <w:szCs w:val="24"/>
        </w:rPr>
        <w:t>required for</w:t>
      </w:r>
      <w:r w:rsidRPr="007A5360">
        <w:rPr>
          <w:rFonts w:asciiTheme="minorHAnsi" w:hAnsiTheme="minorHAnsi" w:cstheme="minorHAnsi"/>
          <w:sz w:val="24"/>
          <w:szCs w:val="24"/>
        </w:rPr>
        <w:t xml:space="preserve"> compliance with the contract documents</w:t>
      </w:r>
      <w:r w:rsidR="00382995" w:rsidRPr="007A5360">
        <w:rPr>
          <w:rFonts w:asciiTheme="minorHAnsi" w:hAnsiTheme="minorHAnsi" w:cstheme="minorHAnsi"/>
          <w:sz w:val="24"/>
          <w:szCs w:val="24"/>
        </w:rPr>
        <w:t xml:space="preserve"> necessary for the installation of the system</w:t>
      </w:r>
      <w:r w:rsidRPr="007A5360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2E1FFBA4" w14:textId="77777777" w:rsidR="007D6FF6" w:rsidRPr="007A5360" w:rsidRDefault="007D6FF6" w:rsidP="008D24CF">
      <w:pPr>
        <w:pStyle w:val="PR1"/>
        <w:numPr>
          <w:ilvl w:val="4"/>
          <w:numId w:val="7"/>
        </w:numPr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lastRenderedPageBreak/>
        <w:t>S</w:t>
      </w:r>
      <w:r w:rsidR="00382995" w:rsidRPr="007A5360">
        <w:rPr>
          <w:rFonts w:asciiTheme="minorHAnsi" w:hAnsiTheme="minorHAnsi" w:cstheme="minorHAnsi"/>
          <w:sz w:val="24"/>
          <w:szCs w:val="24"/>
        </w:rPr>
        <w:t xml:space="preserve">ubmit </w:t>
      </w:r>
      <w:r w:rsidRPr="007A5360">
        <w:rPr>
          <w:rFonts w:asciiTheme="minorHAnsi" w:hAnsiTheme="minorHAnsi" w:cstheme="minorHAnsi"/>
          <w:sz w:val="24"/>
          <w:szCs w:val="24"/>
        </w:rPr>
        <w:t>system design indicating</w:t>
      </w:r>
      <w:r w:rsidR="00CE7F92" w:rsidRPr="007A5360">
        <w:rPr>
          <w:rFonts w:asciiTheme="minorHAnsi" w:hAnsiTheme="minorHAnsi" w:cstheme="minorHAnsi"/>
          <w:sz w:val="24"/>
          <w:szCs w:val="24"/>
        </w:rPr>
        <w:t xml:space="preserve"> </w:t>
      </w:r>
      <w:r w:rsidRPr="007A5360">
        <w:rPr>
          <w:rFonts w:asciiTheme="minorHAnsi" w:hAnsiTheme="minorHAnsi" w:cstheme="minorHAnsi"/>
          <w:sz w:val="24"/>
          <w:szCs w:val="24"/>
        </w:rPr>
        <w:t>pipe siz</w:t>
      </w:r>
      <w:r w:rsidR="00382995" w:rsidRPr="007A5360">
        <w:rPr>
          <w:rFonts w:asciiTheme="minorHAnsi" w:hAnsiTheme="minorHAnsi" w:cstheme="minorHAnsi"/>
          <w:sz w:val="24"/>
          <w:szCs w:val="24"/>
        </w:rPr>
        <w:t>ing, pipe layout, and fixture connections when required</w:t>
      </w:r>
      <w:r w:rsidRPr="007A5360">
        <w:rPr>
          <w:rFonts w:asciiTheme="minorHAnsi" w:hAnsiTheme="minorHAnsi" w:cstheme="minorHAnsi"/>
          <w:sz w:val="24"/>
          <w:szCs w:val="24"/>
        </w:rPr>
        <w:t>.</w:t>
      </w:r>
    </w:p>
    <w:p w14:paraId="1C058677" w14:textId="77777777" w:rsidR="007D6FF6" w:rsidRPr="007A5360" w:rsidRDefault="007D6FF6" w:rsidP="008D24CF">
      <w:pPr>
        <w:pStyle w:val="PR1"/>
        <w:numPr>
          <w:ilvl w:val="4"/>
          <w:numId w:val="7"/>
        </w:numPr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 xml:space="preserve">Certification: </w:t>
      </w:r>
    </w:p>
    <w:p w14:paraId="1B044C70" w14:textId="77777777" w:rsidR="007D6FF6" w:rsidRPr="007A5360" w:rsidRDefault="007D6FF6" w:rsidP="00142C67">
      <w:pPr>
        <w:pStyle w:val="PR2"/>
        <w:numPr>
          <w:ilvl w:val="5"/>
          <w:numId w:val="7"/>
        </w:numPr>
        <w:jc w:val="left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>Submit i</w:t>
      </w:r>
      <w:r w:rsidR="00382995" w:rsidRPr="007A5360">
        <w:rPr>
          <w:rFonts w:asciiTheme="minorHAnsi" w:hAnsiTheme="minorHAnsi" w:cstheme="minorHAnsi"/>
          <w:sz w:val="24"/>
          <w:szCs w:val="24"/>
        </w:rPr>
        <w:t xml:space="preserve">ndependent certifications for the piping system components from an accredited third-party </w:t>
      </w:r>
      <w:r w:rsidRPr="007A5360">
        <w:rPr>
          <w:rFonts w:asciiTheme="minorHAnsi" w:hAnsiTheme="minorHAnsi" w:cstheme="minorHAnsi"/>
          <w:sz w:val="24"/>
          <w:szCs w:val="24"/>
        </w:rPr>
        <w:t xml:space="preserve">testing laboratory. </w:t>
      </w:r>
    </w:p>
    <w:p w14:paraId="0EF529ED" w14:textId="77777777" w:rsidR="007D6FF6" w:rsidRPr="007A5360" w:rsidRDefault="007D6FF6" w:rsidP="00142C67">
      <w:pPr>
        <w:pStyle w:val="PR2"/>
        <w:numPr>
          <w:ilvl w:val="5"/>
          <w:numId w:val="7"/>
        </w:numPr>
        <w:jc w:val="left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>The design shall be approved by a professional appropriately licensed in the jurisdiction where the installation will take place, as being complete and accurate.</w:t>
      </w:r>
    </w:p>
    <w:p w14:paraId="6E561647" w14:textId="5F024AD9" w:rsidR="007D6FF6" w:rsidRPr="007A5360" w:rsidRDefault="00382995" w:rsidP="00142C67">
      <w:pPr>
        <w:pStyle w:val="PR2"/>
        <w:numPr>
          <w:ilvl w:val="5"/>
          <w:numId w:val="7"/>
        </w:numPr>
        <w:jc w:val="left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 xml:space="preserve">Fittings </w:t>
      </w:r>
      <w:r w:rsidR="007D6FF6" w:rsidRPr="007A5360">
        <w:rPr>
          <w:rFonts w:asciiTheme="minorHAnsi" w:hAnsiTheme="minorHAnsi" w:cstheme="minorHAnsi"/>
          <w:sz w:val="24"/>
          <w:szCs w:val="24"/>
        </w:rPr>
        <w:t xml:space="preserve">shall be </w:t>
      </w:r>
      <w:r w:rsidR="00E42E5C" w:rsidRPr="007A5360">
        <w:rPr>
          <w:rFonts w:asciiTheme="minorHAnsi" w:hAnsiTheme="minorHAnsi" w:cstheme="minorHAnsi"/>
          <w:sz w:val="24"/>
          <w:szCs w:val="24"/>
        </w:rPr>
        <w:t xml:space="preserve">cold-expansion </w:t>
      </w:r>
      <w:proofErr w:type="spellStart"/>
      <w:r w:rsidR="00E42E5C" w:rsidRPr="007A5360">
        <w:rPr>
          <w:rFonts w:asciiTheme="minorHAnsi" w:hAnsiTheme="minorHAnsi" w:cstheme="minorHAnsi"/>
          <w:sz w:val="24"/>
          <w:szCs w:val="24"/>
        </w:rPr>
        <w:t>PEX</w:t>
      </w:r>
      <w:r w:rsidR="00E75735" w:rsidRPr="007A5360">
        <w:rPr>
          <w:rFonts w:asciiTheme="minorHAnsi" w:hAnsiTheme="minorHAnsi" w:cstheme="minorHAnsi"/>
          <w:sz w:val="24"/>
          <w:szCs w:val="24"/>
        </w:rPr>
        <w:t>a</w:t>
      </w:r>
      <w:proofErr w:type="spellEnd"/>
      <w:r w:rsidR="00E42E5C" w:rsidRPr="007A5360">
        <w:rPr>
          <w:rFonts w:asciiTheme="minorHAnsi" w:hAnsiTheme="minorHAnsi" w:cstheme="minorHAnsi"/>
          <w:sz w:val="24"/>
          <w:szCs w:val="24"/>
        </w:rPr>
        <w:t xml:space="preserve"> compression-sleeve fittings</w:t>
      </w:r>
      <w:r w:rsidRPr="007A5360">
        <w:rPr>
          <w:rFonts w:asciiTheme="minorHAnsi" w:hAnsiTheme="minorHAnsi" w:cstheme="minorHAnsi"/>
          <w:sz w:val="24"/>
          <w:szCs w:val="24"/>
        </w:rPr>
        <w:t xml:space="preserve"> assembled as per Section 3.04</w:t>
      </w:r>
      <w:r w:rsidR="00B46365" w:rsidRPr="007A5360">
        <w:rPr>
          <w:rFonts w:asciiTheme="minorHAnsi" w:hAnsiTheme="minorHAnsi" w:cstheme="minorHAnsi"/>
          <w:sz w:val="24"/>
          <w:szCs w:val="24"/>
        </w:rPr>
        <w:t>.</w:t>
      </w:r>
    </w:p>
    <w:p w14:paraId="77A18FEF" w14:textId="3292894E" w:rsidR="007D6FF6" w:rsidRPr="007A5360" w:rsidRDefault="007D6FF6" w:rsidP="008D24CF">
      <w:pPr>
        <w:pStyle w:val="PR1"/>
        <w:numPr>
          <w:ilvl w:val="4"/>
          <w:numId w:val="7"/>
        </w:numPr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 xml:space="preserve">Samples:  Submit </w:t>
      </w:r>
      <w:r w:rsidR="00975892" w:rsidRPr="007A5360">
        <w:rPr>
          <w:rFonts w:asciiTheme="minorHAnsi" w:hAnsiTheme="minorHAnsi" w:cstheme="minorHAnsi"/>
          <w:sz w:val="24"/>
          <w:szCs w:val="24"/>
        </w:rPr>
        <w:t xml:space="preserve">product </w:t>
      </w:r>
      <w:r w:rsidRPr="007A5360">
        <w:rPr>
          <w:rFonts w:asciiTheme="minorHAnsi" w:hAnsiTheme="minorHAnsi" w:cstheme="minorHAnsi"/>
          <w:sz w:val="24"/>
          <w:szCs w:val="24"/>
        </w:rPr>
        <w:t>sample</w:t>
      </w:r>
      <w:r w:rsidR="00975892" w:rsidRPr="007A5360">
        <w:rPr>
          <w:rFonts w:asciiTheme="minorHAnsi" w:hAnsiTheme="minorHAnsi" w:cstheme="minorHAnsi"/>
          <w:sz w:val="24"/>
          <w:szCs w:val="24"/>
        </w:rPr>
        <w:t xml:space="preserve">s </w:t>
      </w:r>
      <w:r w:rsidRPr="007A5360">
        <w:rPr>
          <w:rFonts w:asciiTheme="minorHAnsi" w:hAnsiTheme="minorHAnsi" w:cstheme="minorHAnsi"/>
          <w:sz w:val="24"/>
          <w:szCs w:val="24"/>
        </w:rPr>
        <w:t xml:space="preserve">if requested by </w:t>
      </w:r>
      <w:r w:rsidR="00F724ED" w:rsidRPr="007A5360">
        <w:rPr>
          <w:rFonts w:asciiTheme="minorHAnsi" w:hAnsiTheme="minorHAnsi" w:cstheme="minorHAnsi"/>
          <w:sz w:val="24"/>
          <w:szCs w:val="24"/>
        </w:rPr>
        <w:t>Engineer</w:t>
      </w:r>
      <w:r w:rsidRPr="007A5360">
        <w:rPr>
          <w:rFonts w:asciiTheme="minorHAnsi" w:hAnsiTheme="minorHAnsi" w:cstheme="minorHAnsi"/>
          <w:sz w:val="24"/>
          <w:szCs w:val="24"/>
        </w:rPr>
        <w:t>.</w:t>
      </w:r>
    </w:p>
    <w:p w14:paraId="0C1BC4A1" w14:textId="77777777" w:rsidR="007D6FF6" w:rsidRPr="007A5360" w:rsidRDefault="00191CF8" w:rsidP="00EB6293">
      <w:pPr>
        <w:pStyle w:val="ART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>Quality Assurance</w:t>
      </w:r>
    </w:p>
    <w:p w14:paraId="2DC9D05E" w14:textId="77777777" w:rsidR="007D6FF6" w:rsidRPr="007A5360" w:rsidRDefault="007D6FF6" w:rsidP="008D24CF">
      <w:pPr>
        <w:pStyle w:val="PR1"/>
        <w:numPr>
          <w:ilvl w:val="4"/>
          <w:numId w:val="8"/>
        </w:numPr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 xml:space="preserve">Manufacturer: Must be a company specializing in the Work of this Section with a minimum of 5 years documented experience. </w:t>
      </w:r>
    </w:p>
    <w:p w14:paraId="324B7340" w14:textId="77777777" w:rsidR="007D6FF6" w:rsidRPr="007A5360" w:rsidRDefault="00E4775A" w:rsidP="008D24CF">
      <w:pPr>
        <w:pStyle w:val="PR1"/>
        <w:numPr>
          <w:ilvl w:val="4"/>
          <w:numId w:val="8"/>
        </w:numPr>
        <w:rPr>
          <w:rFonts w:asciiTheme="minorHAnsi" w:hAnsiTheme="minorHAnsi" w:cstheme="minorHAnsi"/>
          <w:sz w:val="24"/>
          <w:szCs w:val="24"/>
        </w:rPr>
      </w:pPr>
      <w:proofErr w:type="spellStart"/>
      <w:r w:rsidRPr="007A5360">
        <w:rPr>
          <w:rFonts w:asciiTheme="minorHAnsi" w:hAnsiTheme="minorHAnsi" w:cstheme="minorHAnsi"/>
          <w:sz w:val="24"/>
          <w:szCs w:val="24"/>
        </w:rPr>
        <w:t>PEXa</w:t>
      </w:r>
      <w:proofErr w:type="spellEnd"/>
      <w:r w:rsidRPr="007A5360">
        <w:rPr>
          <w:rFonts w:asciiTheme="minorHAnsi" w:hAnsiTheme="minorHAnsi" w:cstheme="minorHAnsi"/>
          <w:sz w:val="24"/>
          <w:szCs w:val="24"/>
        </w:rPr>
        <w:t xml:space="preserve"> p</w:t>
      </w:r>
      <w:r w:rsidR="00EE58F7" w:rsidRPr="007A5360">
        <w:rPr>
          <w:rFonts w:asciiTheme="minorHAnsi" w:hAnsiTheme="minorHAnsi" w:cstheme="minorHAnsi"/>
          <w:sz w:val="24"/>
          <w:szCs w:val="24"/>
        </w:rPr>
        <w:t>ipe shall be manufactured in a facility whose quality management system is ISO 9001 certified.</w:t>
      </w:r>
    </w:p>
    <w:p w14:paraId="13913492" w14:textId="77777777" w:rsidR="00DE64AE" w:rsidRPr="007A5360" w:rsidRDefault="00975892" w:rsidP="008D24CF">
      <w:pPr>
        <w:pStyle w:val="PR1"/>
        <w:numPr>
          <w:ilvl w:val="4"/>
          <w:numId w:val="8"/>
        </w:numPr>
        <w:rPr>
          <w:rFonts w:asciiTheme="minorHAnsi" w:hAnsiTheme="minorHAnsi" w:cstheme="minorHAnsi"/>
          <w:sz w:val="24"/>
          <w:szCs w:val="24"/>
        </w:rPr>
      </w:pPr>
      <w:proofErr w:type="spellStart"/>
      <w:r w:rsidRPr="007A5360">
        <w:rPr>
          <w:rFonts w:asciiTheme="minorHAnsi" w:hAnsiTheme="minorHAnsi" w:cstheme="minorHAnsi"/>
          <w:sz w:val="24"/>
          <w:szCs w:val="24"/>
        </w:rPr>
        <w:t>PEXa</w:t>
      </w:r>
      <w:proofErr w:type="spellEnd"/>
      <w:r w:rsidRPr="007A5360">
        <w:rPr>
          <w:rFonts w:asciiTheme="minorHAnsi" w:hAnsiTheme="minorHAnsi" w:cstheme="minorHAnsi"/>
          <w:sz w:val="24"/>
          <w:szCs w:val="24"/>
        </w:rPr>
        <w:t xml:space="preserve"> pipe shall </w:t>
      </w:r>
      <w:r w:rsidR="007D6FF6" w:rsidRPr="007A5360">
        <w:rPr>
          <w:rFonts w:asciiTheme="minorHAnsi" w:hAnsiTheme="minorHAnsi" w:cstheme="minorHAnsi"/>
          <w:sz w:val="24"/>
          <w:szCs w:val="24"/>
        </w:rPr>
        <w:t>be certified to A</w:t>
      </w:r>
      <w:r w:rsidR="00142C67" w:rsidRPr="007A5360">
        <w:rPr>
          <w:rFonts w:asciiTheme="minorHAnsi" w:hAnsiTheme="minorHAnsi" w:cstheme="minorHAnsi"/>
          <w:sz w:val="24"/>
          <w:szCs w:val="24"/>
        </w:rPr>
        <w:t xml:space="preserve">STM F876, F877 and CSA B137.5. </w:t>
      </w:r>
    </w:p>
    <w:p w14:paraId="449A821B" w14:textId="77777777" w:rsidR="007D6FF6" w:rsidRPr="007A5360" w:rsidRDefault="007D6FF6" w:rsidP="008D24CF">
      <w:pPr>
        <w:pStyle w:val="PR1"/>
        <w:numPr>
          <w:ilvl w:val="4"/>
          <w:numId w:val="8"/>
        </w:numPr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 xml:space="preserve">Fittings shall </w:t>
      </w:r>
      <w:r w:rsidR="00975892" w:rsidRPr="007A5360">
        <w:rPr>
          <w:rFonts w:asciiTheme="minorHAnsi" w:hAnsiTheme="minorHAnsi" w:cstheme="minorHAnsi"/>
          <w:sz w:val="24"/>
          <w:szCs w:val="24"/>
        </w:rPr>
        <w:t xml:space="preserve">be </w:t>
      </w:r>
      <w:r w:rsidR="002E314F" w:rsidRPr="007A5360">
        <w:rPr>
          <w:rFonts w:asciiTheme="minorHAnsi" w:hAnsiTheme="minorHAnsi" w:cstheme="minorHAnsi"/>
          <w:sz w:val="24"/>
          <w:szCs w:val="24"/>
        </w:rPr>
        <w:t xml:space="preserve">cold-expansion </w:t>
      </w:r>
      <w:proofErr w:type="spellStart"/>
      <w:r w:rsidR="002E314F" w:rsidRPr="007A5360">
        <w:rPr>
          <w:rFonts w:asciiTheme="minorHAnsi" w:hAnsiTheme="minorHAnsi" w:cstheme="minorHAnsi"/>
          <w:sz w:val="24"/>
          <w:szCs w:val="24"/>
        </w:rPr>
        <w:t>PEX</w:t>
      </w:r>
      <w:r w:rsidR="00457EC1" w:rsidRPr="007A5360">
        <w:rPr>
          <w:rFonts w:asciiTheme="minorHAnsi" w:hAnsiTheme="minorHAnsi" w:cstheme="minorHAnsi"/>
          <w:sz w:val="24"/>
          <w:szCs w:val="24"/>
        </w:rPr>
        <w:t>a</w:t>
      </w:r>
      <w:proofErr w:type="spellEnd"/>
      <w:r w:rsidR="002E314F" w:rsidRPr="007A5360">
        <w:rPr>
          <w:rFonts w:asciiTheme="minorHAnsi" w:hAnsiTheme="minorHAnsi" w:cstheme="minorHAnsi"/>
          <w:sz w:val="24"/>
          <w:szCs w:val="24"/>
        </w:rPr>
        <w:t xml:space="preserve"> compr</w:t>
      </w:r>
      <w:r w:rsidR="00975892" w:rsidRPr="007A5360">
        <w:rPr>
          <w:rFonts w:asciiTheme="minorHAnsi" w:hAnsiTheme="minorHAnsi" w:cstheme="minorHAnsi"/>
          <w:sz w:val="24"/>
          <w:szCs w:val="24"/>
        </w:rPr>
        <w:t xml:space="preserve">ession-sleeve fittings that are </w:t>
      </w:r>
      <w:r w:rsidRPr="007A5360">
        <w:rPr>
          <w:rFonts w:asciiTheme="minorHAnsi" w:hAnsiTheme="minorHAnsi" w:cstheme="minorHAnsi"/>
          <w:sz w:val="24"/>
          <w:szCs w:val="24"/>
        </w:rPr>
        <w:t xml:space="preserve">certified to </w:t>
      </w:r>
      <w:r w:rsidR="002E314F" w:rsidRPr="007A5360">
        <w:rPr>
          <w:rFonts w:asciiTheme="minorHAnsi" w:hAnsiTheme="minorHAnsi" w:cstheme="minorHAnsi"/>
          <w:sz w:val="24"/>
          <w:szCs w:val="24"/>
        </w:rPr>
        <w:t>ASTM F877 and CSA B137.5</w:t>
      </w:r>
      <w:r w:rsidR="00142C67" w:rsidRPr="007A5360">
        <w:rPr>
          <w:rFonts w:asciiTheme="minorHAnsi" w:hAnsiTheme="minorHAnsi" w:cstheme="minorHAnsi"/>
          <w:sz w:val="24"/>
          <w:szCs w:val="24"/>
        </w:rPr>
        <w:t>.</w:t>
      </w:r>
    </w:p>
    <w:p w14:paraId="767E2111" w14:textId="77777777" w:rsidR="007D6FF6" w:rsidRPr="007A5360" w:rsidRDefault="00191CF8" w:rsidP="00EB6293">
      <w:pPr>
        <w:pStyle w:val="ART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>Delivery, Storage, And Handling</w:t>
      </w:r>
    </w:p>
    <w:p w14:paraId="5FC79285" w14:textId="77777777" w:rsidR="007D6FF6" w:rsidRPr="007A5360" w:rsidRDefault="007D6FF6" w:rsidP="008D24CF">
      <w:pPr>
        <w:pStyle w:val="PR1"/>
        <w:numPr>
          <w:ilvl w:val="4"/>
          <w:numId w:val="9"/>
        </w:numPr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>Comply with Section 01 60 00, Product Requirements.</w:t>
      </w:r>
    </w:p>
    <w:p w14:paraId="064CD036" w14:textId="77777777" w:rsidR="007D6FF6" w:rsidRPr="007A5360" w:rsidRDefault="007D6FF6" w:rsidP="008D24CF">
      <w:pPr>
        <w:pStyle w:val="PR1"/>
        <w:numPr>
          <w:ilvl w:val="4"/>
          <w:numId w:val="9"/>
        </w:numPr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>Delive</w:t>
      </w:r>
      <w:r w:rsidR="00975892" w:rsidRPr="007A5360">
        <w:rPr>
          <w:rFonts w:asciiTheme="minorHAnsi" w:hAnsiTheme="minorHAnsi" w:cstheme="minorHAnsi"/>
          <w:sz w:val="24"/>
          <w:szCs w:val="24"/>
        </w:rPr>
        <w:t xml:space="preserve">r and store piping and fittings in packaging </w:t>
      </w:r>
      <w:r w:rsidRPr="007A5360">
        <w:rPr>
          <w:rFonts w:asciiTheme="minorHAnsi" w:hAnsiTheme="minorHAnsi" w:cstheme="minorHAnsi"/>
          <w:sz w:val="24"/>
          <w:szCs w:val="24"/>
        </w:rPr>
        <w:t xml:space="preserve">with labeling in place.  </w:t>
      </w:r>
    </w:p>
    <w:p w14:paraId="4BDC5D91" w14:textId="77777777" w:rsidR="007D6FF6" w:rsidRPr="007A5360" w:rsidRDefault="007D6FF6" w:rsidP="00142C67">
      <w:pPr>
        <w:pStyle w:val="PR2"/>
        <w:numPr>
          <w:ilvl w:val="5"/>
          <w:numId w:val="9"/>
        </w:numPr>
        <w:jc w:val="left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>Pipe</w:t>
      </w:r>
      <w:r w:rsidR="00975892" w:rsidRPr="007A5360">
        <w:rPr>
          <w:rFonts w:asciiTheme="minorHAnsi" w:hAnsiTheme="minorHAnsi" w:cstheme="minorHAnsi"/>
          <w:sz w:val="24"/>
          <w:szCs w:val="24"/>
        </w:rPr>
        <w:t xml:space="preserve"> and fittings</w:t>
      </w:r>
      <w:r w:rsidRPr="007A5360">
        <w:rPr>
          <w:rFonts w:asciiTheme="minorHAnsi" w:hAnsiTheme="minorHAnsi" w:cstheme="minorHAnsi"/>
          <w:sz w:val="24"/>
          <w:szCs w:val="24"/>
        </w:rPr>
        <w:t xml:space="preserve"> shall be</w:t>
      </w:r>
      <w:r w:rsidR="00975892" w:rsidRPr="007A5360">
        <w:rPr>
          <w:rFonts w:asciiTheme="minorHAnsi" w:hAnsiTheme="minorHAnsi" w:cstheme="minorHAnsi"/>
          <w:sz w:val="24"/>
          <w:szCs w:val="24"/>
        </w:rPr>
        <w:t xml:space="preserve"> kept in original packaging</w:t>
      </w:r>
      <w:r w:rsidRPr="007A5360">
        <w:rPr>
          <w:rFonts w:asciiTheme="minorHAnsi" w:hAnsiTheme="minorHAnsi" w:cstheme="minorHAnsi"/>
          <w:sz w:val="24"/>
          <w:szCs w:val="24"/>
        </w:rPr>
        <w:t xml:space="preserve"> until required for installation.</w:t>
      </w:r>
    </w:p>
    <w:p w14:paraId="5FFE551F" w14:textId="77777777" w:rsidR="007D6FF6" w:rsidRPr="007A5360" w:rsidRDefault="007D6FF6" w:rsidP="008D24CF">
      <w:pPr>
        <w:pStyle w:val="PR1"/>
        <w:numPr>
          <w:ilvl w:val="4"/>
          <w:numId w:val="9"/>
        </w:numPr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>Store</w:t>
      </w:r>
      <w:r w:rsidR="00975892" w:rsidRPr="007A5360">
        <w:rPr>
          <w:rFonts w:asciiTheme="minorHAnsi" w:hAnsiTheme="minorHAnsi" w:cstheme="minorHAnsi"/>
          <w:sz w:val="24"/>
          <w:szCs w:val="24"/>
        </w:rPr>
        <w:t xml:space="preserve"> products</w:t>
      </w:r>
      <w:r w:rsidRPr="007A5360">
        <w:rPr>
          <w:rFonts w:asciiTheme="minorHAnsi" w:hAnsiTheme="minorHAnsi" w:cstheme="minorHAnsi"/>
          <w:sz w:val="24"/>
          <w:szCs w:val="24"/>
        </w:rPr>
        <w:t xml:space="preserve"> in a safe</w:t>
      </w:r>
      <w:r w:rsidR="00975892" w:rsidRPr="007A5360">
        <w:rPr>
          <w:rFonts w:asciiTheme="minorHAnsi" w:hAnsiTheme="minorHAnsi" w:cstheme="minorHAnsi"/>
          <w:sz w:val="24"/>
          <w:szCs w:val="24"/>
        </w:rPr>
        <w:t>, dry place</w:t>
      </w:r>
      <w:r w:rsidRPr="007A5360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3B14711C" w14:textId="77777777" w:rsidR="007D6FF6" w:rsidRPr="007A5360" w:rsidRDefault="007D6FF6" w:rsidP="00142C67">
      <w:pPr>
        <w:pStyle w:val="PR2"/>
        <w:numPr>
          <w:ilvl w:val="5"/>
          <w:numId w:val="9"/>
        </w:numPr>
        <w:jc w:val="left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 xml:space="preserve">Do not expose pipe </w:t>
      </w:r>
      <w:r w:rsidR="00975892" w:rsidRPr="007A5360">
        <w:rPr>
          <w:rFonts w:asciiTheme="minorHAnsi" w:hAnsiTheme="minorHAnsi" w:cstheme="minorHAnsi"/>
          <w:sz w:val="24"/>
          <w:szCs w:val="24"/>
        </w:rPr>
        <w:t xml:space="preserve">and fittings </w:t>
      </w:r>
      <w:r w:rsidRPr="007A5360">
        <w:rPr>
          <w:rFonts w:asciiTheme="minorHAnsi" w:hAnsiTheme="minorHAnsi" w:cstheme="minorHAnsi"/>
          <w:sz w:val="24"/>
          <w:szCs w:val="24"/>
        </w:rPr>
        <w:t>to ultraviolet light beyond exposure limits recommended by manufacturer.</w:t>
      </w:r>
    </w:p>
    <w:p w14:paraId="1A4419C3" w14:textId="77777777" w:rsidR="007D6FF6" w:rsidRPr="007A5360" w:rsidRDefault="00975892" w:rsidP="00142C67">
      <w:pPr>
        <w:pStyle w:val="PR2"/>
        <w:numPr>
          <w:ilvl w:val="5"/>
          <w:numId w:val="9"/>
        </w:numPr>
        <w:jc w:val="left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>Protect products from exposure</w:t>
      </w:r>
      <w:r w:rsidR="007D6FF6" w:rsidRPr="007A5360">
        <w:rPr>
          <w:rFonts w:asciiTheme="minorHAnsi" w:hAnsiTheme="minorHAnsi" w:cstheme="minorHAnsi"/>
          <w:sz w:val="24"/>
          <w:szCs w:val="24"/>
        </w:rPr>
        <w:t xml:space="preserve"> of contaminating materials. Install suitable plugs in open pipe ends until installation</w:t>
      </w:r>
      <w:r w:rsidRPr="007A5360">
        <w:rPr>
          <w:rFonts w:asciiTheme="minorHAnsi" w:hAnsiTheme="minorHAnsi" w:cstheme="minorHAnsi"/>
          <w:sz w:val="24"/>
          <w:szCs w:val="24"/>
        </w:rPr>
        <w:t xml:space="preserve"> when necessary</w:t>
      </w:r>
      <w:r w:rsidR="007D6FF6" w:rsidRPr="007A5360">
        <w:rPr>
          <w:rFonts w:asciiTheme="minorHAnsi" w:hAnsiTheme="minorHAnsi" w:cstheme="minorHAnsi"/>
          <w:sz w:val="24"/>
          <w:szCs w:val="24"/>
        </w:rPr>
        <w:t xml:space="preserve">.  </w:t>
      </w:r>
    </w:p>
    <w:p w14:paraId="419D1878" w14:textId="3295440E" w:rsidR="007D6FF6" w:rsidRPr="007A5360" w:rsidRDefault="007D6FF6" w:rsidP="00142C67">
      <w:pPr>
        <w:pStyle w:val="PR2"/>
        <w:numPr>
          <w:ilvl w:val="5"/>
          <w:numId w:val="9"/>
        </w:numPr>
        <w:jc w:val="left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 xml:space="preserve">Piping shall not be dragged across the ground or other </w:t>
      </w:r>
      <w:r w:rsidR="00F724ED" w:rsidRPr="007A5360">
        <w:rPr>
          <w:rFonts w:asciiTheme="minorHAnsi" w:hAnsiTheme="minorHAnsi" w:cstheme="minorHAnsi"/>
          <w:sz w:val="24"/>
          <w:szCs w:val="24"/>
        </w:rPr>
        <w:t>surfaces and</w:t>
      </w:r>
      <w:r w:rsidRPr="007A5360">
        <w:rPr>
          <w:rFonts w:asciiTheme="minorHAnsi" w:hAnsiTheme="minorHAnsi" w:cstheme="minorHAnsi"/>
          <w:sz w:val="24"/>
          <w:szCs w:val="24"/>
        </w:rPr>
        <w:t xml:space="preserve"> shall be stored on a flat surface with no sharp edges.</w:t>
      </w:r>
    </w:p>
    <w:p w14:paraId="42C08A23" w14:textId="77777777" w:rsidR="007D6FF6" w:rsidRPr="007A5360" w:rsidRDefault="007D6FF6" w:rsidP="008D24CF">
      <w:pPr>
        <w:pStyle w:val="PR1"/>
        <w:numPr>
          <w:ilvl w:val="4"/>
          <w:numId w:val="9"/>
        </w:numPr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 xml:space="preserve">Protect materials from damage by other trades. </w:t>
      </w:r>
    </w:p>
    <w:p w14:paraId="6F8032AF" w14:textId="0A53527D" w:rsidR="007D6FF6" w:rsidRPr="007A5360" w:rsidRDefault="007D6FF6" w:rsidP="008D24CF">
      <w:pPr>
        <w:pStyle w:val="PR1"/>
        <w:numPr>
          <w:ilvl w:val="4"/>
          <w:numId w:val="9"/>
        </w:numPr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 xml:space="preserve">Pipe </w:t>
      </w:r>
      <w:r w:rsidR="002E314F" w:rsidRPr="007A5360">
        <w:rPr>
          <w:rFonts w:asciiTheme="minorHAnsi" w:hAnsiTheme="minorHAnsi" w:cstheme="minorHAnsi"/>
          <w:sz w:val="24"/>
          <w:szCs w:val="24"/>
        </w:rPr>
        <w:t xml:space="preserve">and fittings </w:t>
      </w:r>
      <w:r w:rsidRPr="007A5360">
        <w:rPr>
          <w:rFonts w:asciiTheme="minorHAnsi" w:hAnsiTheme="minorHAnsi" w:cstheme="minorHAnsi"/>
          <w:sz w:val="24"/>
          <w:szCs w:val="24"/>
        </w:rPr>
        <w:t xml:space="preserve">shall be protected from oil, grease, paint, direct </w:t>
      </w:r>
      <w:r w:rsidR="00F724ED" w:rsidRPr="007A5360">
        <w:rPr>
          <w:rFonts w:asciiTheme="minorHAnsi" w:hAnsiTheme="minorHAnsi" w:cstheme="minorHAnsi"/>
          <w:sz w:val="24"/>
          <w:szCs w:val="24"/>
        </w:rPr>
        <w:t>sunlight,</w:t>
      </w:r>
      <w:r w:rsidRPr="007A5360">
        <w:rPr>
          <w:rFonts w:asciiTheme="minorHAnsi" w:hAnsiTheme="minorHAnsi" w:cstheme="minorHAnsi"/>
          <w:sz w:val="24"/>
          <w:szCs w:val="24"/>
        </w:rPr>
        <w:t xml:space="preserve"> and other elements as recommended by manufacturer.</w:t>
      </w:r>
    </w:p>
    <w:p w14:paraId="242558D7" w14:textId="77777777" w:rsidR="007D6FF6" w:rsidRPr="007A5360" w:rsidRDefault="00191CF8" w:rsidP="00EB6293">
      <w:pPr>
        <w:pStyle w:val="ART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lastRenderedPageBreak/>
        <w:t>Warranty</w:t>
      </w:r>
    </w:p>
    <w:p w14:paraId="47CDEDEC" w14:textId="77777777" w:rsidR="007D6FF6" w:rsidRPr="007A5360" w:rsidRDefault="007D6FF6" w:rsidP="008D24CF">
      <w:pPr>
        <w:pStyle w:val="PR1"/>
        <w:numPr>
          <w:ilvl w:val="4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>Provide manufacturer's standard written warranty.</w:t>
      </w:r>
    </w:p>
    <w:p w14:paraId="422D4AF4" w14:textId="77777777" w:rsidR="0016738D" w:rsidRPr="007A5360" w:rsidRDefault="00BB748A" w:rsidP="00142C67">
      <w:pPr>
        <w:pStyle w:val="PR2"/>
        <w:numPr>
          <w:ilvl w:val="5"/>
          <w:numId w:val="10"/>
        </w:numPr>
        <w:jc w:val="left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 xml:space="preserve">The manufacturer shall warrant the </w:t>
      </w:r>
      <w:proofErr w:type="spellStart"/>
      <w:r w:rsidRPr="007A5360">
        <w:rPr>
          <w:rFonts w:asciiTheme="minorHAnsi" w:hAnsiTheme="minorHAnsi" w:cstheme="minorHAnsi"/>
          <w:sz w:val="24"/>
          <w:szCs w:val="24"/>
        </w:rPr>
        <w:t>PEX</w:t>
      </w:r>
      <w:r w:rsidR="00E4775A" w:rsidRPr="007A5360">
        <w:rPr>
          <w:rFonts w:asciiTheme="minorHAnsi" w:hAnsiTheme="minorHAnsi" w:cstheme="minorHAnsi"/>
          <w:sz w:val="24"/>
          <w:szCs w:val="24"/>
        </w:rPr>
        <w:t>a</w:t>
      </w:r>
      <w:proofErr w:type="spellEnd"/>
      <w:r w:rsidRPr="007A5360">
        <w:rPr>
          <w:rFonts w:asciiTheme="minorHAnsi" w:hAnsiTheme="minorHAnsi" w:cstheme="minorHAnsi"/>
          <w:sz w:val="24"/>
          <w:szCs w:val="24"/>
        </w:rPr>
        <w:t xml:space="preserve"> pipe and cold-expansion </w:t>
      </w:r>
      <w:proofErr w:type="spellStart"/>
      <w:r w:rsidRPr="007A5360">
        <w:rPr>
          <w:rFonts w:asciiTheme="minorHAnsi" w:hAnsiTheme="minorHAnsi" w:cstheme="minorHAnsi"/>
          <w:sz w:val="24"/>
          <w:szCs w:val="24"/>
        </w:rPr>
        <w:t>PEX</w:t>
      </w:r>
      <w:r w:rsidR="00E4775A" w:rsidRPr="007A5360">
        <w:rPr>
          <w:rFonts w:asciiTheme="minorHAnsi" w:hAnsiTheme="minorHAnsi" w:cstheme="minorHAnsi"/>
          <w:sz w:val="24"/>
          <w:szCs w:val="24"/>
        </w:rPr>
        <w:t>a</w:t>
      </w:r>
      <w:proofErr w:type="spellEnd"/>
      <w:r w:rsidRPr="007A5360">
        <w:rPr>
          <w:rFonts w:asciiTheme="minorHAnsi" w:hAnsiTheme="minorHAnsi" w:cstheme="minorHAnsi"/>
          <w:sz w:val="24"/>
          <w:szCs w:val="24"/>
        </w:rPr>
        <w:t xml:space="preserve"> compression-sleeve fittings as an approved connection assembly.</w:t>
      </w:r>
    </w:p>
    <w:p w14:paraId="5EA152C6" w14:textId="77777777" w:rsidR="0016738D" w:rsidRPr="007A5360" w:rsidRDefault="0016738D" w:rsidP="00142C67">
      <w:pPr>
        <w:pStyle w:val="PR2"/>
        <w:numPr>
          <w:ilvl w:val="5"/>
          <w:numId w:val="10"/>
        </w:numPr>
        <w:jc w:val="left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 xml:space="preserve">The </w:t>
      </w:r>
      <w:proofErr w:type="spellStart"/>
      <w:r w:rsidR="00E4775A" w:rsidRPr="007A5360">
        <w:rPr>
          <w:rFonts w:asciiTheme="minorHAnsi" w:hAnsiTheme="minorHAnsi" w:cstheme="minorHAnsi"/>
          <w:sz w:val="24"/>
          <w:szCs w:val="24"/>
        </w:rPr>
        <w:t>PEXa</w:t>
      </w:r>
      <w:proofErr w:type="spellEnd"/>
      <w:r w:rsidR="00E4775A" w:rsidRPr="007A5360">
        <w:rPr>
          <w:rFonts w:asciiTheme="minorHAnsi" w:hAnsiTheme="minorHAnsi" w:cstheme="minorHAnsi"/>
          <w:sz w:val="24"/>
          <w:szCs w:val="24"/>
        </w:rPr>
        <w:t xml:space="preserve"> </w:t>
      </w:r>
      <w:r w:rsidRPr="007A5360">
        <w:rPr>
          <w:rFonts w:asciiTheme="minorHAnsi" w:hAnsiTheme="minorHAnsi" w:cstheme="minorHAnsi"/>
          <w:sz w:val="24"/>
          <w:szCs w:val="24"/>
        </w:rPr>
        <w:t>pipe manufacturer shall warrant the crosslinked polyethylene piping to be free from defects in material and workmanship for a p</w:t>
      </w:r>
      <w:r w:rsidR="00975892" w:rsidRPr="007A5360">
        <w:rPr>
          <w:rFonts w:asciiTheme="minorHAnsi" w:hAnsiTheme="minorHAnsi" w:cstheme="minorHAnsi"/>
          <w:sz w:val="24"/>
          <w:szCs w:val="24"/>
        </w:rPr>
        <w:t>eriod of twenty-five (25) years</w:t>
      </w:r>
      <w:r w:rsidRPr="007A5360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6DF1517D" w14:textId="77777777" w:rsidR="0016738D" w:rsidRPr="007A5360" w:rsidRDefault="0016738D" w:rsidP="00142C67">
      <w:pPr>
        <w:pStyle w:val="PR2"/>
        <w:numPr>
          <w:ilvl w:val="5"/>
          <w:numId w:val="10"/>
        </w:numPr>
        <w:jc w:val="left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 xml:space="preserve">Cold-expansion </w:t>
      </w:r>
      <w:proofErr w:type="spellStart"/>
      <w:r w:rsidR="002E314F" w:rsidRPr="007A5360">
        <w:rPr>
          <w:rFonts w:asciiTheme="minorHAnsi" w:hAnsiTheme="minorHAnsi" w:cstheme="minorHAnsi"/>
          <w:sz w:val="24"/>
          <w:szCs w:val="24"/>
        </w:rPr>
        <w:t>PEX</w:t>
      </w:r>
      <w:r w:rsidR="00E4775A" w:rsidRPr="007A5360">
        <w:rPr>
          <w:rFonts w:asciiTheme="minorHAnsi" w:hAnsiTheme="minorHAnsi" w:cstheme="minorHAnsi"/>
          <w:sz w:val="24"/>
          <w:szCs w:val="24"/>
        </w:rPr>
        <w:t>a</w:t>
      </w:r>
      <w:proofErr w:type="spellEnd"/>
      <w:r w:rsidR="002E314F" w:rsidRPr="007A5360">
        <w:rPr>
          <w:rFonts w:asciiTheme="minorHAnsi" w:hAnsiTheme="minorHAnsi" w:cstheme="minorHAnsi"/>
          <w:sz w:val="24"/>
          <w:szCs w:val="24"/>
        </w:rPr>
        <w:t xml:space="preserve"> compression-sleeve </w:t>
      </w:r>
      <w:r w:rsidRPr="007A5360">
        <w:rPr>
          <w:rFonts w:asciiTheme="minorHAnsi" w:hAnsiTheme="minorHAnsi" w:cstheme="minorHAnsi"/>
          <w:sz w:val="24"/>
          <w:szCs w:val="24"/>
        </w:rPr>
        <w:t>fittings shall be warranted to be free from defects in material and workmanship for a period of twenty-five (25) years.</w:t>
      </w:r>
    </w:p>
    <w:p w14:paraId="5DD02743" w14:textId="77777777" w:rsidR="0016738D" w:rsidRPr="007A5360" w:rsidRDefault="0016738D" w:rsidP="00142C67">
      <w:pPr>
        <w:pStyle w:val="PR2"/>
        <w:numPr>
          <w:ilvl w:val="5"/>
          <w:numId w:val="10"/>
        </w:numPr>
        <w:jc w:val="left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>All manifolds</w:t>
      </w:r>
      <w:r w:rsidR="002E314F" w:rsidRPr="007A5360">
        <w:rPr>
          <w:rFonts w:asciiTheme="minorHAnsi" w:hAnsiTheme="minorHAnsi" w:cstheme="minorHAnsi"/>
          <w:sz w:val="24"/>
          <w:szCs w:val="24"/>
        </w:rPr>
        <w:t xml:space="preserve"> and </w:t>
      </w:r>
      <w:r w:rsidRPr="007A5360">
        <w:rPr>
          <w:rFonts w:asciiTheme="minorHAnsi" w:hAnsiTheme="minorHAnsi" w:cstheme="minorHAnsi"/>
          <w:sz w:val="24"/>
          <w:szCs w:val="24"/>
        </w:rPr>
        <w:t>distribution headers shall be warranted to be free from defects in material and workmanship for a period of one (</w:t>
      </w:r>
      <w:r w:rsidR="009D5C14" w:rsidRPr="007A5360">
        <w:rPr>
          <w:rFonts w:asciiTheme="minorHAnsi" w:hAnsiTheme="minorHAnsi" w:cstheme="minorHAnsi"/>
          <w:sz w:val="24"/>
          <w:szCs w:val="24"/>
        </w:rPr>
        <w:t>1</w:t>
      </w:r>
      <w:r w:rsidRPr="007A5360">
        <w:rPr>
          <w:rFonts w:asciiTheme="minorHAnsi" w:hAnsiTheme="minorHAnsi" w:cstheme="minorHAnsi"/>
          <w:sz w:val="24"/>
          <w:szCs w:val="24"/>
        </w:rPr>
        <w:t>) year starting at completion of successful pressurized water tests immediately following system installation.</w:t>
      </w:r>
    </w:p>
    <w:p w14:paraId="157F231D" w14:textId="77777777" w:rsidR="00AE7FEB" w:rsidRPr="007A5360" w:rsidRDefault="007D6FF6" w:rsidP="008D24CF">
      <w:pPr>
        <w:pStyle w:val="PR1"/>
        <w:numPr>
          <w:ilvl w:val="4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>Provide insta</w:t>
      </w:r>
      <w:r w:rsidR="00AE7FEB" w:rsidRPr="007A5360">
        <w:rPr>
          <w:rFonts w:asciiTheme="minorHAnsi" w:hAnsiTheme="minorHAnsi" w:cstheme="minorHAnsi"/>
          <w:sz w:val="24"/>
          <w:szCs w:val="24"/>
        </w:rPr>
        <w:t>ller’s guarantee as appropriate.</w:t>
      </w:r>
    </w:p>
    <w:p w14:paraId="4972C6FB" w14:textId="77777777" w:rsidR="006F1DAA" w:rsidRPr="007A5360" w:rsidRDefault="006F1DAA" w:rsidP="008D24CF">
      <w:pPr>
        <w:pStyle w:val="PR1"/>
        <w:numPr>
          <w:ilvl w:val="0"/>
          <w:numId w:val="0"/>
        </w:numPr>
        <w:ind w:left="270"/>
        <w:rPr>
          <w:rFonts w:asciiTheme="minorHAnsi" w:hAnsiTheme="minorHAnsi" w:cstheme="minorHAnsi"/>
          <w:sz w:val="24"/>
          <w:szCs w:val="24"/>
        </w:rPr>
        <w:sectPr w:rsidR="006F1DAA" w:rsidRPr="007A5360" w:rsidSect="00C53DF9">
          <w:headerReference w:type="even" r:id="rId10"/>
          <w:headerReference w:type="default" r:id="rId11"/>
          <w:footerReference w:type="even" r:id="rId12"/>
          <w:footerReference w:type="default" r:id="rId13"/>
          <w:footerReference w:type="first" r:id="rId14"/>
          <w:pgSz w:w="12240" w:h="15840" w:code="1"/>
          <w:pgMar w:top="1080" w:right="1080" w:bottom="1152" w:left="1080" w:header="720" w:footer="931" w:gutter="360"/>
          <w:cols w:space="720"/>
          <w:docGrid w:linePitch="360"/>
        </w:sectPr>
      </w:pPr>
    </w:p>
    <w:p w14:paraId="534874E8" w14:textId="77777777" w:rsidR="007D6FF6" w:rsidRPr="007A5360" w:rsidRDefault="00191CF8" w:rsidP="00B502FE">
      <w:pPr>
        <w:pStyle w:val="PRT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>Products</w:t>
      </w:r>
    </w:p>
    <w:p w14:paraId="1DB9CD70" w14:textId="77777777" w:rsidR="007D6FF6" w:rsidRPr="007A5360" w:rsidRDefault="00AE7FEB" w:rsidP="00EB6293">
      <w:pPr>
        <w:pStyle w:val="ART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>2.01</w:t>
      </w:r>
      <w:r w:rsidRPr="007A5360">
        <w:rPr>
          <w:rFonts w:asciiTheme="minorHAnsi" w:hAnsiTheme="minorHAnsi" w:cstheme="minorHAnsi"/>
          <w:sz w:val="24"/>
          <w:szCs w:val="24"/>
        </w:rPr>
        <w:tab/>
      </w:r>
      <w:r w:rsidR="00191CF8" w:rsidRPr="007A5360">
        <w:rPr>
          <w:rFonts w:asciiTheme="minorHAnsi" w:hAnsiTheme="minorHAnsi" w:cstheme="minorHAnsi"/>
          <w:sz w:val="24"/>
          <w:szCs w:val="24"/>
        </w:rPr>
        <w:t>Acceptable Manufacturer</w:t>
      </w:r>
    </w:p>
    <w:p w14:paraId="7C0AFD67" w14:textId="2C74D2CB" w:rsidR="007D6FF6" w:rsidRPr="007A5360" w:rsidRDefault="007D6FF6" w:rsidP="008D24CF">
      <w:pPr>
        <w:pStyle w:val="PR1"/>
        <w:numPr>
          <w:ilvl w:val="4"/>
          <w:numId w:val="22"/>
        </w:numPr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 xml:space="preserve">REHAU, 1501 Edwards Ferry Road, NE; Leesburg, VA 20176; email: </w:t>
      </w:r>
      <w:hyperlink r:id="rId15" w:history="1">
        <w:r w:rsidRPr="007A5360">
          <w:rPr>
            <w:rStyle w:val="Hyperlink"/>
            <w:rFonts w:asciiTheme="minorHAnsi" w:hAnsiTheme="minorHAnsi" w:cstheme="minorHAnsi"/>
            <w:color w:val="auto"/>
            <w:sz w:val="24"/>
            <w:szCs w:val="24"/>
            <w:u w:val="none"/>
          </w:rPr>
          <w:t>rehau.mailbox@rehau.com</w:t>
        </w:r>
      </w:hyperlink>
      <w:r w:rsidRPr="007A5360">
        <w:rPr>
          <w:rFonts w:asciiTheme="minorHAnsi" w:hAnsiTheme="minorHAnsi" w:cstheme="minorHAnsi"/>
          <w:sz w:val="24"/>
          <w:szCs w:val="24"/>
        </w:rPr>
        <w:t xml:space="preserve">; website: </w:t>
      </w:r>
      <w:hyperlink r:id="rId16" w:history="1">
        <w:r w:rsidR="00F02145" w:rsidRPr="007A5360">
          <w:rPr>
            <w:rStyle w:val="Hyperlink"/>
            <w:rFonts w:asciiTheme="minorHAnsi" w:hAnsiTheme="minorHAnsi" w:cstheme="minorHAnsi"/>
            <w:sz w:val="24"/>
            <w:szCs w:val="24"/>
          </w:rPr>
          <w:t>www.na.rehau.com</w:t>
        </w:r>
      </w:hyperlink>
      <w:r w:rsidRPr="007A5360">
        <w:rPr>
          <w:rFonts w:asciiTheme="minorHAnsi" w:hAnsiTheme="minorHAnsi" w:cstheme="minorHAnsi"/>
          <w:sz w:val="24"/>
          <w:szCs w:val="24"/>
        </w:rPr>
        <w:t>; upon whose</w:t>
      </w:r>
      <w:r w:rsidR="00975892" w:rsidRPr="007A5360">
        <w:rPr>
          <w:rFonts w:asciiTheme="minorHAnsi" w:hAnsiTheme="minorHAnsi" w:cstheme="minorHAnsi"/>
          <w:sz w:val="24"/>
          <w:szCs w:val="24"/>
        </w:rPr>
        <w:t xml:space="preserve"> products of which </w:t>
      </w:r>
      <w:r w:rsidRPr="007A5360">
        <w:rPr>
          <w:rFonts w:asciiTheme="minorHAnsi" w:hAnsiTheme="minorHAnsi" w:cstheme="minorHAnsi"/>
          <w:sz w:val="24"/>
          <w:szCs w:val="24"/>
        </w:rPr>
        <w:t>these specifications are based</w:t>
      </w:r>
      <w:r w:rsidR="00A857D5" w:rsidRPr="007A5360">
        <w:rPr>
          <w:rFonts w:asciiTheme="minorHAnsi" w:hAnsiTheme="minorHAnsi" w:cstheme="minorHAnsi"/>
          <w:sz w:val="24"/>
          <w:szCs w:val="24"/>
        </w:rPr>
        <w:t xml:space="preserve"> or </w:t>
      </w:r>
      <w:r w:rsidR="007E1408" w:rsidRPr="007A5360">
        <w:rPr>
          <w:rFonts w:asciiTheme="minorHAnsi" w:hAnsiTheme="minorHAnsi" w:cstheme="minorHAnsi"/>
          <w:sz w:val="24"/>
          <w:szCs w:val="24"/>
        </w:rPr>
        <w:t xml:space="preserve">Owner </w:t>
      </w:r>
      <w:r w:rsidR="00A857D5" w:rsidRPr="007A5360">
        <w:rPr>
          <w:rFonts w:asciiTheme="minorHAnsi" w:hAnsiTheme="minorHAnsi" w:cstheme="minorHAnsi"/>
          <w:sz w:val="24"/>
          <w:szCs w:val="24"/>
        </w:rPr>
        <w:t>approved equal.</w:t>
      </w:r>
    </w:p>
    <w:p w14:paraId="70068CD2" w14:textId="77777777" w:rsidR="00490794" w:rsidRPr="007A5360" w:rsidRDefault="00AE7FEB" w:rsidP="00EB6293">
      <w:pPr>
        <w:pStyle w:val="ART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>2.02</w:t>
      </w:r>
      <w:r w:rsidRPr="007A5360">
        <w:rPr>
          <w:rFonts w:asciiTheme="minorHAnsi" w:hAnsiTheme="minorHAnsi" w:cstheme="minorHAnsi"/>
          <w:sz w:val="24"/>
          <w:szCs w:val="24"/>
        </w:rPr>
        <w:tab/>
      </w:r>
      <w:r w:rsidR="00191CF8" w:rsidRPr="007A5360">
        <w:rPr>
          <w:rFonts w:asciiTheme="minorHAnsi" w:hAnsiTheme="minorHAnsi" w:cstheme="minorHAnsi"/>
          <w:sz w:val="24"/>
          <w:szCs w:val="24"/>
        </w:rPr>
        <w:t>Components</w:t>
      </w:r>
    </w:p>
    <w:p w14:paraId="46554BBA" w14:textId="77777777" w:rsidR="007D6FF6" w:rsidRPr="007A5360" w:rsidRDefault="00191CF8" w:rsidP="008D24CF">
      <w:pPr>
        <w:pStyle w:val="PR1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>Piping</w:t>
      </w:r>
    </w:p>
    <w:p w14:paraId="5146E6BA" w14:textId="77777777" w:rsidR="007D6FF6" w:rsidRPr="007A5360" w:rsidRDefault="007D6FF6" w:rsidP="00142C67">
      <w:pPr>
        <w:pStyle w:val="PR2"/>
        <w:numPr>
          <w:ilvl w:val="5"/>
          <w:numId w:val="22"/>
        </w:numPr>
        <w:jc w:val="left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 xml:space="preserve">All </w:t>
      </w:r>
      <w:proofErr w:type="gramStart"/>
      <w:r w:rsidRPr="007A5360">
        <w:rPr>
          <w:rFonts w:asciiTheme="minorHAnsi" w:hAnsiTheme="minorHAnsi" w:cstheme="minorHAnsi"/>
          <w:sz w:val="24"/>
          <w:szCs w:val="24"/>
        </w:rPr>
        <w:t>pipe</w:t>
      </w:r>
      <w:proofErr w:type="gramEnd"/>
      <w:r w:rsidRPr="007A5360">
        <w:rPr>
          <w:rFonts w:asciiTheme="minorHAnsi" w:hAnsiTheme="minorHAnsi" w:cstheme="minorHAnsi"/>
          <w:sz w:val="24"/>
          <w:szCs w:val="24"/>
        </w:rPr>
        <w:t xml:space="preserve"> shall be high-density </w:t>
      </w:r>
      <w:r w:rsidR="009132CC" w:rsidRPr="007A5360">
        <w:rPr>
          <w:rFonts w:asciiTheme="minorHAnsi" w:hAnsiTheme="minorHAnsi" w:cstheme="minorHAnsi"/>
          <w:sz w:val="24"/>
          <w:szCs w:val="24"/>
        </w:rPr>
        <w:t>crosslinked</w:t>
      </w:r>
      <w:r w:rsidRPr="007A5360">
        <w:rPr>
          <w:rFonts w:asciiTheme="minorHAnsi" w:hAnsiTheme="minorHAnsi" w:cstheme="minorHAnsi"/>
          <w:sz w:val="24"/>
          <w:szCs w:val="24"/>
        </w:rPr>
        <w:t xml:space="preserve"> polyethylene manufactured using the high-pressure peroxide method of </w:t>
      </w:r>
      <w:r w:rsidR="009132CC" w:rsidRPr="007A5360">
        <w:rPr>
          <w:rFonts w:asciiTheme="minorHAnsi" w:hAnsiTheme="minorHAnsi" w:cstheme="minorHAnsi"/>
          <w:sz w:val="24"/>
          <w:szCs w:val="24"/>
        </w:rPr>
        <w:t>crosslinking</w:t>
      </w:r>
      <w:r w:rsidRPr="007A5360">
        <w:rPr>
          <w:rFonts w:asciiTheme="minorHAnsi" w:hAnsiTheme="minorHAnsi" w:cstheme="minorHAnsi"/>
          <w:sz w:val="24"/>
          <w:szCs w:val="24"/>
        </w:rPr>
        <w:t xml:space="preserve"> (</w:t>
      </w:r>
      <w:proofErr w:type="spellStart"/>
      <w:r w:rsidRPr="007A5360">
        <w:rPr>
          <w:rFonts w:asciiTheme="minorHAnsi" w:hAnsiTheme="minorHAnsi" w:cstheme="minorHAnsi"/>
          <w:sz w:val="24"/>
          <w:szCs w:val="24"/>
        </w:rPr>
        <w:t>PEXa</w:t>
      </w:r>
      <w:proofErr w:type="spellEnd"/>
      <w:r w:rsidRPr="007A5360">
        <w:rPr>
          <w:rFonts w:asciiTheme="minorHAnsi" w:hAnsiTheme="minorHAnsi" w:cstheme="minorHAnsi"/>
          <w:sz w:val="24"/>
          <w:szCs w:val="24"/>
        </w:rPr>
        <w:t>). Pipe shall conform to ASTM F876, ASTM F877 CSA B137.5</w:t>
      </w:r>
      <w:r w:rsidR="00975892" w:rsidRPr="007A5360">
        <w:rPr>
          <w:rFonts w:asciiTheme="minorHAnsi" w:hAnsiTheme="minorHAnsi" w:cstheme="minorHAnsi"/>
          <w:sz w:val="24"/>
          <w:szCs w:val="24"/>
        </w:rPr>
        <w:t xml:space="preserve">, NSF/ANSI 14, and </w:t>
      </w:r>
      <w:r w:rsidRPr="007A5360">
        <w:rPr>
          <w:rFonts w:asciiTheme="minorHAnsi" w:hAnsiTheme="minorHAnsi" w:cstheme="minorHAnsi"/>
          <w:sz w:val="24"/>
          <w:szCs w:val="24"/>
        </w:rPr>
        <w:t>NSF</w:t>
      </w:r>
      <w:r w:rsidR="00EB24A0" w:rsidRPr="007A5360">
        <w:rPr>
          <w:rFonts w:asciiTheme="minorHAnsi" w:hAnsiTheme="minorHAnsi" w:cstheme="minorHAnsi"/>
          <w:sz w:val="24"/>
          <w:szCs w:val="24"/>
        </w:rPr>
        <w:t>/ANSI</w:t>
      </w:r>
      <w:r w:rsidRPr="007A5360">
        <w:rPr>
          <w:rFonts w:asciiTheme="minorHAnsi" w:hAnsiTheme="minorHAnsi" w:cstheme="minorHAnsi"/>
          <w:sz w:val="24"/>
          <w:szCs w:val="24"/>
        </w:rPr>
        <w:t xml:space="preserve"> 61.</w:t>
      </w:r>
    </w:p>
    <w:p w14:paraId="280E4457" w14:textId="77777777" w:rsidR="008C62D6" w:rsidRPr="007A5360" w:rsidRDefault="008C62D6" w:rsidP="00142C67">
      <w:pPr>
        <w:pStyle w:val="PR2"/>
        <w:numPr>
          <w:ilvl w:val="5"/>
          <w:numId w:val="22"/>
        </w:numPr>
        <w:jc w:val="left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>Supplier shall provide pipe in sizes 3/8</w:t>
      </w:r>
      <w:r w:rsidR="00F02145" w:rsidRPr="007A5360">
        <w:rPr>
          <w:rFonts w:asciiTheme="minorHAnsi" w:hAnsiTheme="minorHAnsi" w:cstheme="minorHAnsi"/>
          <w:sz w:val="24"/>
          <w:szCs w:val="24"/>
        </w:rPr>
        <w:t>, 1/2,</w:t>
      </w:r>
      <w:r w:rsidRPr="007A5360">
        <w:rPr>
          <w:rFonts w:asciiTheme="minorHAnsi" w:hAnsiTheme="minorHAnsi" w:cstheme="minorHAnsi"/>
          <w:sz w:val="24"/>
          <w:szCs w:val="24"/>
        </w:rPr>
        <w:t xml:space="preserve"> 3/4, 1, 1 1/4</w:t>
      </w:r>
      <w:r w:rsidR="00F02145" w:rsidRPr="007A5360">
        <w:rPr>
          <w:rFonts w:asciiTheme="minorHAnsi" w:hAnsiTheme="minorHAnsi" w:cstheme="minorHAnsi"/>
          <w:sz w:val="24"/>
          <w:szCs w:val="24"/>
        </w:rPr>
        <w:t>,</w:t>
      </w:r>
      <w:r w:rsidRPr="007A5360">
        <w:rPr>
          <w:rFonts w:asciiTheme="minorHAnsi" w:hAnsiTheme="minorHAnsi" w:cstheme="minorHAnsi"/>
          <w:sz w:val="24"/>
          <w:szCs w:val="24"/>
        </w:rPr>
        <w:t xml:space="preserve"> 1 1/2 and 2 in</w:t>
      </w:r>
    </w:p>
    <w:p w14:paraId="46607E1E" w14:textId="6C845267" w:rsidR="007D6FF6" w:rsidRPr="007A5360" w:rsidRDefault="007D6FF6" w:rsidP="00142C67">
      <w:pPr>
        <w:pStyle w:val="PR2"/>
        <w:numPr>
          <w:ilvl w:val="5"/>
          <w:numId w:val="22"/>
        </w:numPr>
        <w:jc w:val="left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>Pipe shall be rated for continuous operation of 100 psi gauge pressure at 180</w:t>
      </w:r>
      <w:r w:rsidR="00126ECC" w:rsidRPr="007A5360">
        <w:rPr>
          <w:rFonts w:asciiTheme="minorHAnsi" w:hAnsiTheme="minorHAnsi" w:cstheme="minorHAnsi"/>
          <w:sz w:val="24"/>
          <w:szCs w:val="24"/>
        </w:rPr>
        <w:t>°</w:t>
      </w:r>
      <w:r w:rsidRPr="007A5360">
        <w:rPr>
          <w:rFonts w:asciiTheme="minorHAnsi" w:hAnsiTheme="minorHAnsi" w:cstheme="minorHAnsi"/>
          <w:sz w:val="24"/>
          <w:szCs w:val="24"/>
        </w:rPr>
        <w:t>F temperature (690 kPa @ 82</w:t>
      </w:r>
      <w:r w:rsidR="00126ECC" w:rsidRPr="007A5360">
        <w:rPr>
          <w:rFonts w:asciiTheme="minorHAnsi" w:hAnsiTheme="minorHAnsi" w:cstheme="minorHAnsi"/>
          <w:sz w:val="24"/>
          <w:szCs w:val="24"/>
        </w:rPr>
        <w:t>°</w:t>
      </w:r>
      <w:r w:rsidRPr="007A5360">
        <w:rPr>
          <w:rFonts w:asciiTheme="minorHAnsi" w:hAnsiTheme="minorHAnsi" w:cstheme="minorHAnsi"/>
          <w:sz w:val="24"/>
          <w:szCs w:val="24"/>
        </w:rPr>
        <w:t>C</w:t>
      </w:r>
      <w:r w:rsidR="00F724ED" w:rsidRPr="007A5360">
        <w:rPr>
          <w:rFonts w:asciiTheme="minorHAnsi" w:hAnsiTheme="minorHAnsi" w:cstheme="minorHAnsi"/>
          <w:sz w:val="24"/>
          <w:szCs w:val="24"/>
        </w:rPr>
        <w:t>) and</w:t>
      </w:r>
      <w:r w:rsidRPr="007A5360">
        <w:rPr>
          <w:rFonts w:asciiTheme="minorHAnsi" w:hAnsiTheme="minorHAnsi" w:cstheme="minorHAnsi"/>
          <w:sz w:val="24"/>
          <w:szCs w:val="24"/>
        </w:rPr>
        <w:t xml:space="preserve"> </w:t>
      </w:r>
      <w:r w:rsidR="00975892" w:rsidRPr="007A5360">
        <w:rPr>
          <w:rFonts w:asciiTheme="minorHAnsi" w:hAnsiTheme="minorHAnsi" w:cstheme="minorHAnsi"/>
          <w:sz w:val="24"/>
          <w:szCs w:val="24"/>
        </w:rPr>
        <w:t xml:space="preserve">shall have a rating pf </w:t>
      </w:r>
      <w:r w:rsidRPr="007A5360">
        <w:rPr>
          <w:rFonts w:asciiTheme="minorHAnsi" w:hAnsiTheme="minorHAnsi" w:cstheme="minorHAnsi"/>
          <w:sz w:val="24"/>
          <w:szCs w:val="24"/>
        </w:rPr>
        <w:t>80 psi gauge pressure at 200</w:t>
      </w:r>
      <w:r w:rsidR="00126ECC" w:rsidRPr="007A5360">
        <w:rPr>
          <w:rFonts w:asciiTheme="minorHAnsi" w:hAnsiTheme="minorHAnsi" w:cstheme="minorHAnsi"/>
          <w:sz w:val="24"/>
          <w:szCs w:val="24"/>
        </w:rPr>
        <w:t>°</w:t>
      </w:r>
      <w:r w:rsidRPr="007A5360">
        <w:rPr>
          <w:rFonts w:asciiTheme="minorHAnsi" w:hAnsiTheme="minorHAnsi" w:cstheme="minorHAnsi"/>
          <w:sz w:val="24"/>
          <w:szCs w:val="24"/>
        </w:rPr>
        <w:t>F temperature (550 kPa @ 93</w:t>
      </w:r>
      <w:r w:rsidR="00126ECC" w:rsidRPr="007A5360">
        <w:rPr>
          <w:rFonts w:asciiTheme="minorHAnsi" w:hAnsiTheme="minorHAnsi" w:cstheme="minorHAnsi"/>
          <w:sz w:val="24"/>
          <w:szCs w:val="24"/>
        </w:rPr>
        <w:t>°</w:t>
      </w:r>
      <w:r w:rsidRPr="007A5360">
        <w:rPr>
          <w:rFonts w:asciiTheme="minorHAnsi" w:hAnsiTheme="minorHAnsi" w:cstheme="minorHAnsi"/>
          <w:sz w:val="24"/>
          <w:szCs w:val="24"/>
        </w:rPr>
        <w:t>C)</w:t>
      </w:r>
      <w:r w:rsidR="00975892" w:rsidRPr="007A5360">
        <w:rPr>
          <w:rFonts w:asciiTheme="minorHAnsi" w:hAnsiTheme="minorHAnsi" w:cstheme="minorHAnsi"/>
          <w:sz w:val="24"/>
          <w:szCs w:val="24"/>
        </w:rPr>
        <w:t xml:space="preserve"> per the manufacturer’s requirements</w:t>
      </w:r>
      <w:r w:rsidRPr="007A5360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7ED32DCB" w14:textId="77777777" w:rsidR="007D6FF6" w:rsidRPr="007A5360" w:rsidRDefault="007D6FF6" w:rsidP="00142C67">
      <w:pPr>
        <w:pStyle w:val="PR2"/>
        <w:numPr>
          <w:ilvl w:val="5"/>
          <w:numId w:val="22"/>
        </w:numPr>
        <w:jc w:val="left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 xml:space="preserve">Pipe shall be certified by PPI to standard TR-3, with </w:t>
      </w:r>
      <w:r w:rsidR="005C05DD" w:rsidRPr="007A5360">
        <w:rPr>
          <w:rFonts w:asciiTheme="minorHAnsi" w:hAnsiTheme="minorHAnsi" w:cstheme="minorHAnsi"/>
          <w:sz w:val="24"/>
          <w:szCs w:val="24"/>
        </w:rPr>
        <w:t>applicable plumbing and mechanical code certifications</w:t>
      </w:r>
      <w:r w:rsidRPr="007A5360">
        <w:rPr>
          <w:rFonts w:asciiTheme="minorHAnsi" w:hAnsiTheme="minorHAnsi" w:cstheme="minorHAnsi"/>
          <w:sz w:val="24"/>
          <w:szCs w:val="24"/>
        </w:rPr>
        <w:t>.</w:t>
      </w:r>
    </w:p>
    <w:p w14:paraId="0690D057" w14:textId="77777777" w:rsidR="007D6FF6" w:rsidRPr="007A5360" w:rsidRDefault="007D6FF6" w:rsidP="00142C67">
      <w:pPr>
        <w:pStyle w:val="PR2"/>
        <w:numPr>
          <w:ilvl w:val="5"/>
          <w:numId w:val="22"/>
        </w:numPr>
        <w:jc w:val="left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>Pipe to be manufactured</w:t>
      </w:r>
      <w:r w:rsidR="009132CC" w:rsidRPr="007A5360">
        <w:rPr>
          <w:rFonts w:asciiTheme="minorHAnsi" w:hAnsiTheme="minorHAnsi" w:cstheme="minorHAnsi"/>
          <w:sz w:val="24"/>
          <w:szCs w:val="24"/>
        </w:rPr>
        <w:t xml:space="preserve"> using a </w:t>
      </w:r>
      <w:r w:rsidRPr="007A5360">
        <w:rPr>
          <w:rFonts w:asciiTheme="minorHAnsi" w:hAnsiTheme="minorHAnsi" w:cstheme="minorHAnsi"/>
          <w:sz w:val="24"/>
          <w:szCs w:val="24"/>
        </w:rPr>
        <w:t>high-pressure peroxide method with a minim</w:t>
      </w:r>
      <w:r w:rsidR="005161F6" w:rsidRPr="007A5360">
        <w:rPr>
          <w:rFonts w:asciiTheme="minorHAnsi" w:hAnsiTheme="minorHAnsi" w:cstheme="minorHAnsi"/>
          <w:sz w:val="24"/>
          <w:szCs w:val="24"/>
        </w:rPr>
        <w:t xml:space="preserve">um degree of </w:t>
      </w:r>
      <w:r w:rsidR="009132CC" w:rsidRPr="007A5360">
        <w:rPr>
          <w:rFonts w:asciiTheme="minorHAnsi" w:hAnsiTheme="minorHAnsi" w:cstheme="minorHAnsi"/>
          <w:sz w:val="24"/>
          <w:szCs w:val="24"/>
        </w:rPr>
        <w:t>crosslinking</w:t>
      </w:r>
      <w:r w:rsidR="005161F6" w:rsidRPr="007A5360">
        <w:rPr>
          <w:rFonts w:asciiTheme="minorHAnsi" w:hAnsiTheme="minorHAnsi" w:cstheme="minorHAnsi"/>
          <w:sz w:val="24"/>
          <w:szCs w:val="24"/>
        </w:rPr>
        <w:t xml:space="preserve"> of 70-89</w:t>
      </w:r>
      <w:r w:rsidRPr="007A5360">
        <w:rPr>
          <w:rFonts w:asciiTheme="minorHAnsi" w:hAnsiTheme="minorHAnsi" w:cstheme="minorHAnsi"/>
          <w:sz w:val="24"/>
          <w:szCs w:val="24"/>
        </w:rPr>
        <w:t>% when tested in accordance with ASTM D2765, Method B.</w:t>
      </w:r>
    </w:p>
    <w:p w14:paraId="7C955C5D" w14:textId="77777777" w:rsidR="007D6FF6" w:rsidRPr="007A5360" w:rsidRDefault="007D6FF6" w:rsidP="00142C67">
      <w:pPr>
        <w:pStyle w:val="PR2"/>
        <w:numPr>
          <w:ilvl w:val="5"/>
          <w:numId w:val="22"/>
        </w:numPr>
        <w:jc w:val="left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>Pipe to be tested for resistance to hot chlorinated water in accordance with ASTM F2023.  Pipe to have a minimum extrapolated time-to-failure of 50 years, calculated in accordance with section 13.3 of F2023</w:t>
      </w:r>
      <w:r w:rsidR="00D240BE" w:rsidRPr="007A5360">
        <w:rPr>
          <w:rFonts w:asciiTheme="minorHAnsi" w:hAnsiTheme="minorHAnsi" w:cstheme="minorHAnsi"/>
          <w:sz w:val="24"/>
          <w:szCs w:val="24"/>
        </w:rPr>
        <w:t xml:space="preserve"> and listed as </w:t>
      </w:r>
      <w:r w:rsidR="00B53157" w:rsidRPr="007A5360">
        <w:rPr>
          <w:rFonts w:asciiTheme="minorHAnsi" w:hAnsiTheme="minorHAnsi" w:cstheme="minorHAnsi"/>
          <w:sz w:val="24"/>
          <w:szCs w:val="24"/>
        </w:rPr>
        <w:t>“</w:t>
      </w:r>
      <w:r w:rsidR="00D240BE" w:rsidRPr="007A5360">
        <w:rPr>
          <w:rFonts w:asciiTheme="minorHAnsi" w:hAnsiTheme="minorHAnsi" w:cstheme="minorHAnsi"/>
          <w:sz w:val="24"/>
          <w:szCs w:val="24"/>
        </w:rPr>
        <w:t>3</w:t>
      </w:r>
      <w:r w:rsidR="008C62D6" w:rsidRPr="007A5360">
        <w:rPr>
          <w:rFonts w:asciiTheme="minorHAnsi" w:hAnsiTheme="minorHAnsi" w:cstheme="minorHAnsi"/>
          <w:sz w:val="24"/>
          <w:szCs w:val="24"/>
        </w:rPr>
        <w:t>3</w:t>
      </w:r>
      <w:r w:rsidR="00D240BE" w:rsidRPr="007A5360">
        <w:rPr>
          <w:rFonts w:asciiTheme="minorHAnsi" w:hAnsiTheme="minorHAnsi" w:cstheme="minorHAnsi"/>
          <w:sz w:val="24"/>
          <w:szCs w:val="24"/>
        </w:rPr>
        <w:t>06</w:t>
      </w:r>
      <w:r w:rsidR="00B53157" w:rsidRPr="007A5360">
        <w:rPr>
          <w:rFonts w:asciiTheme="minorHAnsi" w:hAnsiTheme="minorHAnsi" w:cstheme="minorHAnsi"/>
          <w:sz w:val="24"/>
          <w:szCs w:val="24"/>
        </w:rPr>
        <w:t>”</w:t>
      </w:r>
      <w:r w:rsidR="00D240BE" w:rsidRPr="007A5360">
        <w:rPr>
          <w:rFonts w:asciiTheme="minorHAnsi" w:hAnsiTheme="minorHAnsi" w:cstheme="minorHAnsi"/>
          <w:sz w:val="24"/>
          <w:szCs w:val="24"/>
        </w:rPr>
        <w:t xml:space="preserve"> per the ASTM F876 standard.</w:t>
      </w:r>
    </w:p>
    <w:p w14:paraId="090555EC" w14:textId="77777777" w:rsidR="00B61B4F" w:rsidRPr="007A5360" w:rsidRDefault="00B61B4F" w:rsidP="00142C67">
      <w:pPr>
        <w:pStyle w:val="PR2"/>
        <w:numPr>
          <w:ilvl w:val="5"/>
          <w:numId w:val="22"/>
        </w:numPr>
        <w:jc w:val="left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lastRenderedPageBreak/>
        <w:t>Pipe to have a minimum bend radius for cold bending not less than five (5) times the outside diameter. Bends with a radius less than this shall require the use of bending template as supplied by the pipe manufacturer, and/or hot air.</w:t>
      </w:r>
    </w:p>
    <w:p w14:paraId="2CBDF535" w14:textId="77777777" w:rsidR="007D6FF6" w:rsidRPr="007A5360" w:rsidRDefault="007D6FF6" w:rsidP="00142C67">
      <w:pPr>
        <w:pStyle w:val="PR2"/>
        <w:numPr>
          <w:ilvl w:val="5"/>
          <w:numId w:val="22"/>
        </w:numPr>
        <w:jc w:val="left"/>
        <w:rPr>
          <w:rFonts w:asciiTheme="minorHAnsi" w:hAnsiTheme="minorHAnsi" w:cstheme="minorHAnsi"/>
          <w:sz w:val="24"/>
          <w:szCs w:val="24"/>
        </w:rPr>
      </w:pPr>
      <w:proofErr w:type="spellStart"/>
      <w:r w:rsidRPr="007A5360">
        <w:rPr>
          <w:rFonts w:asciiTheme="minorHAnsi" w:hAnsiTheme="minorHAnsi" w:cstheme="minorHAnsi"/>
          <w:sz w:val="24"/>
          <w:szCs w:val="24"/>
        </w:rPr>
        <w:t>PEX</w:t>
      </w:r>
      <w:r w:rsidR="00457EC1" w:rsidRPr="007A5360">
        <w:rPr>
          <w:rFonts w:asciiTheme="minorHAnsi" w:hAnsiTheme="minorHAnsi" w:cstheme="minorHAnsi"/>
          <w:sz w:val="24"/>
          <w:szCs w:val="24"/>
        </w:rPr>
        <w:t>a</w:t>
      </w:r>
      <w:proofErr w:type="spellEnd"/>
      <w:r w:rsidRPr="007A5360">
        <w:rPr>
          <w:rFonts w:asciiTheme="minorHAnsi" w:hAnsiTheme="minorHAnsi" w:cstheme="minorHAnsi"/>
          <w:sz w:val="24"/>
          <w:szCs w:val="24"/>
        </w:rPr>
        <w:t xml:space="preserve"> pipe to have a co-extruded </w:t>
      </w:r>
      <w:r w:rsidR="008C62D6" w:rsidRPr="007A5360">
        <w:rPr>
          <w:rFonts w:asciiTheme="minorHAnsi" w:hAnsiTheme="minorHAnsi" w:cstheme="minorHAnsi"/>
          <w:sz w:val="24"/>
          <w:szCs w:val="24"/>
        </w:rPr>
        <w:t xml:space="preserve">red, </w:t>
      </w:r>
      <w:proofErr w:type="gramStart"/>
      <w:r w:rsidR="008C62D6" w:rsidRPr="007A5360">
        <w:rPr>
          <w:rFonts w:asciiTheme="minorHAnsi" w:hAnsiTheme="minorHAnsi" w:cstheme="minorHAnsi"/>
          <w:sz w:val="24"/>
          <w:szCs w:val="24"/>
        </w:rPr>
        <w:t>white</w:t>
      </w:r>
      <w:proofErr w:type="gramEnd"/>
      <w:r w:rsidR="008C62D6" w:rsidRPr="007A5360">
        <w:rPr>
          <w:rFonts w:asciiTheme="minorHAnsi" w:hAnsiTheme="minorHAnsi" w:cstheme="minorHAnsi"/>
          <w:sz w:val="24"/>
          <w:szCs w:val="24"/>
        </w:rPr>
        <w:t xml:space="preserve"> or blue</w:t>
      </w:r>
      <w:r w:rsidRPr="007A5360">
        <w:rPr>
          <w:rFonts w:asciiTheme="minorHAnsi" w:hAnsiTheme="minorHAnsi" w:cstheme="minorHAnsi"/>
          <w:sz w:val="24"/>
          <w:szCs w:val="24"/>
        </w:rPr>
        <w:t xml:space="preserve"> UV Shield made from UV-</w:t>
      </w:r>
      <w:r w:rsidR="00F02145" w:rsidRPr="007A5360">
        <w:rPr>
          <w:rFonts w:asciiTheme="minorHAnsi" w:hAnsiTheme="minorHAnsi" w:cstheme="minorHAnsi"/>
          <w:sz w:val="24"/>
          <w:szCs w:val="24"/>
        </w:rPr>
        <w:t>r</w:t>
      </w:r>
      <w:r w:rsidRPr="007A5360">
        <w:rPr>
          <w:rFonts w:asciiTheme="minorHAnsi" w:hAnsiTheme="minorHAnsi" w:cstheme="minorHAnsi"/>
          <w:sz w:val="24"/>
          <w:szCs w:val="24"/>
        </w:rPr>
        <w:t xml:space="preserve">esistant polyethylene providing </w:t>
      </w:r>
      <w:r w:rsidR="008C62D6" w:rsidRPr="007A5360">
        <w:rPr>
          <w:rFonts w:asciiTheme="minorHAnsi" w:hAnsiTheme="minorHAnsi" w:cstheme="minorHAnsi"/>
          <w:sz w:val="24"/>
          <w:szCs w:val="24"/>
        </w:rPr>
        <w:t xml:space="preserve">a minimum </w:t>
      </w:r>
      <w:r w:rsidR="005161F6" w:rsidRPr="007A5360">
        <w:rPr>
          <w:rFonts w:asciiTheme="minorHAnsi" w:hAnsiTheme="minorHAnsi" w:cstheme="minorHAnsi"/>
          <w:sz w:val="24"/>
          <w:szCs w:val="24"/>
        </w:rPr>
        <w:t>UV resistance</w:t>
      </w:r>
      <w:r w:rsidR="008C62D6" w:rsidRPr="007A5360">
        <w:rPr>
          <w:rFonts w:asciiTheme="minorHAnsi" w:hAnsiTheme="minorHAnsi" w:cstheme="minorHAnsi"/>
          <w:sz w:val="24"/>
          <w:szCs w:val="24"/>
        </w:rPr>
        <w:t xml:space="preserve"> of 6 months when tested according to ASTM F2657.</w:t>
      </w:r>
      <w:r w:rsidR="00736B56" w:rsidRPr="007A5360">
        <w:rPr>
          <w:rFonts w:asciiTheme="minorHAnsi" w:hAnsiTheme="minorHAnsi" w:cstheme="minorHAnsi"/>
          <w:sz w:val="24"/>
          <w:szCs w:val="24"/>
        </w:rPr>
        <w:t xml:space="preserve">  In addition, pipe shall have a manufacturer’s recommended UV resistance of 12 months based on additional testing to ASTM F2657. </w:t>
      </w:r>
      <w:r w:rsidR="00C946C9" w:rsidRPr="007A5360">
        <w:rPr>
          <w:rFonts w:asciiTheme="minorHAnsi" w:hAnsiTheme="minorHAnsi" w:cstheme="minorHAnsi"/>
          <w:sz w:val="24"/>
          <w:szCs w:val="24"/>
        </w:rPr>
        <w:t xml:space="preserve">  </w:t>
      </w:r>
    </w:p>
    <w:p w14:paraId="0E74CE1F" w14:textId="77777777" w:rsidR="007D6FF6" w:rsidRPr="007A5360" w:rsidRDefault="007D6FF6" w:rsidP="00142C67">
      <w:pPr>
        <w:pStyle w:val="PR2"/>
        <w:numPr>
          <w:ilvl w:val="5"/>
          <w:numId w:val="22"/>
        </w:numPr>
        <w:jc w:val="left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>Pipe to be manufactured in an ISO 9001 certified production facility.</w:t>
      </w:r>
    </w:p>
    <w:p w14:paraId="321422E6" w14:textId="77777777" w:rsidR="0016738D" w:rsidRPr="007A5360" w:rsidRDefault="0016738D" w:rsidP="00736B56">
      <w:pPr>
        <w:pStyle w:val="PR3"/>
        <w:numPr>
          <w:ilvl w:val="5"/>
          <w:numId w:val="22"/>
        </w:numPr>
        <w:jc w:val="left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>Pipe to have a Flame Spread Index and a Smoke Developed Index listing to ASTM E84 (in U.S.) or CAN/ULC S102.2 (in Canada)</w:t>
      </w:r>
      <w:r w:rsidR="00736B56" w:rsidRPr="007A5360">
        <w:rPr>
          <w:rFonts w:asciiTheme="minorHAnsi" w:hAnsiTheme="minorHAnsi" w:cstheme="minorHAnsi"/>
          <w:sz w:val="24"/>
          <w:szCs w:val="24"/>
        </w:rPr>
        <w:t xml:space="preserve"> with insulation </w:t>
      </w:r>
      <w:r w:rsidR="00B61B4F" w:rsidRPr="007A5360">
        <w:rPr>
          <w:rFonts w:asciiTheme="minorHAnsi" w:hAnsiTheme="minorHAnsi" w:cstheme="minorHAnsi"/>
          <w:sz w:val="24"/>
          <w:szCs w:val="24"/>
        </w:rPr>
        <w:t xml:space="preserve">or galvanized support </w:t>
      </w:r>
      <w:proofErr w:type="gramStart"/>
      <w:r w:rsidR="00B61B4F" w:rsidRPr="007A5360">
        <w:rPr>
          <w:rFonts w:asciiTheme="minorHAnsi" w:hAnsiTheme="minorHAnsi" w:cstheme="minorHAnsi"/>
          <w:sz w:val="24"/>
          <w:szCs w:val="24"/>
        </w:rPr>
        <w:t>channel</w:t>
      </w:r>
      <w:proofErr w:type="gramEnd"/>
      <w:r w:rsidR="00B61B4F" w:rsidRPr="007A5360">
        <w:rPr>
          <w:rFonts w:asciiTheme="minorHAnsi" w:hAnsiTheme="minorHAnsi" w:cstheme="minorHAnsi"/>
          <w:sz w:val="24"/>
          <w:szCs w:val="24"/>
        </w:rPr>
        <w:t xml:space="preserve"> </w:t>
      </w:r>
      <w:r w:rsidR="00736B56" w:rsidRPr="007A5360">
        <w:rPr>
          <w:rFonts w:asciiTheme="minorHAnsi" w:hAnsiTheme="minorHAnsi" w:cstheme="minorHAnsi"/>
          <w:sz w:val="24"/>
          <w:szCs w:val="24"/>
        </w:rPr>
        <w:t>as necessary</w:t>
      </w:r>
      <w:r w:rsidRPr="007A5360">
        <w:rPr>
          <w:rFonts w:asciiTheme="minorHAnsi" w:hAnsiTheme="minorHAnsi" w:cstheme="minorHAnsi"/>
          <w:sz w:val="24"/>
          <w:szCs w:val="24"/>
        </w:rPr>
        <w:t>.</w:t>
      </w:r>
    </w:p>
    <w:p w14:paraId="498BAEC4" w14:textId="77777777" w:rsidR="00370148" w:rsidRPr="007A5360" w:rsidRDefault="00370148" w:rsidP="00370148">
      <w:pPr>
        <w:pStyle w:val="PR3"/>
        <w:numPr>
          <w:ilvl w:val="0"/>
          <w:numId w:val="0"/>
        </w:numPr>
        <w:ind w:left="1440"/>
        <w:jc w:val="left"/>
        <w:rPr>
          <w:rFonts w:asciiTheme="minorHAnsi" w:hAnsiTheme="minorHAnsi" w:cstheme="minorHAnsi"/>
          <w:sz w:val="24"/>
          <w:szCs w:val="24"/>
        </w:rPr>
      </w:pPr>
    </w:p>
    <w:p w14:paraId="0EBC6D8C" w14:textId="77777777" w:rsidR="007D6FF6" w:rsidRPr="007A5360" w:rsidRDefault="00191CF8" w:rsidP="00142C67">
      <w:pPr>
        <w:pStyle w:val="PR2"/>
        <w:numPr>
          <w:ilvl w:val="4"/>
          <w:numId w:val="3"/>
        </w:numPr>
        <w:jc w:val="left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 xml:space="preserve">Fittings </w:t>
      </w:r>
    </w:p>
    <w:p w14:paraId="6DC34D41" w14:textId="77777777" w:rsidR="007D6FF6" w:rsidRPr="007A5360" w:rsidRDefault="007D6FF6" w:rsidP="00142C67">
      <w:pPr>
        <w:pStyle w:val="PR2"/>
        <w:numPr>
          <w:ilvl w:val="5"/>
          <w:numId w:val="11"/>
        </w:numPr>
        <w:jc w:val="left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 xml:space="preserve">All Fittings used with </w:t>
      </w:r>
      <w:r w:rsidR="009132CC" w:rsidRPr="007A5360">
        <w:rPr>
          <w:rFonts w:asciiTheme="minorHAnsi" w:hAnsiTheme="minorHAnsi" w:cstheme="minorHAnsi"/>
          <w:sz w:val="24"/>
          <w:szCs w:val="24"/>
        </w:rPr>
        <w:t>crosslinked</w:t>
      </w:r>
      <w:r w:rsidRPr="007A5360">
        <w:rPr>
          <w:rFonts w:asciiTheme="minorHAnsi" w:hAnsiTheme="minorHAnsi" w:cstheme="minorHAnsi"/>
          <w:sz w:val="24"/>
          <w:szCs w:val="24"/>
        </w:rPr>
        <w:t xml:space="preserve"> polyethylene (</w:t>
      </w:r>
      <w:proofErr w:type="spellStart"/>
      <w:r w:rsidRPr="007A5360">
        <w:rPr>
          <w:rFonts w:asciiTheme="minorHAnsi" w:hAnsiTheme="minorHAnsi" w:cstheme="minorHAnsi"/>
          <w:sz w:val="24"/>
          <w:szCs w:val="24"/>
        </w:rPr>
        <w:t>PEX</w:t>
      </w:r>
      <w:r w:rsidR="00370148" w:rsidRPr="007A5360">
        <w:rPr>
          <w:rFonts w:asciiTheme="minorHAnsi" w:hAnsiTheme="minorHAnsi" w:cstheme="minorHAnsi"/>
          <w:sz w:val="24"/>
          <w:szCs w:val="24"/>
        </w:rPr>
        <w:t>a</w:t>
      </w:r>
      <w:proofErr w:type="spellEnd"/>
      <w:r w:rsidRPr="007A5360">
        <w:rPr>
          <w:rFonts w:asciiTheme="minorHAnsi" w:hAnsiTheme="minorHAnsi" w:cstheme="minorHAnsi"/>
          <w:sz w:val="24"/>
          <w:szCs w:val="24"/>
        </w:rPr>
        <w:t>) water distribution pipe intended for plumbing applications shall be</w:t>
      </w:r>
      <w:r w:rsidR="002E314F" w:rsidRPr="007A5360">
        <w:rPr>
          <w:rFonts w:asciiTheme="minorHAnsi" w:hAnsiTheme="minorHAnsi" w:cstheme="minorHAnsi"/>
          <w:sz w:val="24"/>
          <w:szCs w:val="24"/>
        </w:rPr>
        <w:t xml:space="preserve"> cold-expansion </w:t>
      </w:r>
      <w:proofErr w:type="spellStart"/>
      <w:r w:rsidR="002E314F" w:rsidRPr="007A5360">
        <w:rPr>
          <w:rFonts w:asciiTheme="minorHAnsi" w:hAnsiTheme="minorHAnsi" w:cstheme="minorHAnsi"/>
          <w:sz w:val="24"/>
          <w:szCs w:val="24"/>
        </w:rPr>
        <w:t>PEX</w:t>
      </w:r>
      <w:r w:rsidR="00E4775A" w:rsidRPr="007A5360">
        <w:rPr>
          <w:rFonts w:asciiTheme="minorHAnsi" w:hAnsiTheme="minorHAnsi" w:cstheme="minorHAnsi"/>
          <w:sz w:val="24"/>
          <w:szCs w:val="24"/>
        </w:rPr>
        <w:t>a</w:t>
      </w:r>
      <w:proofErr w:type="spellEnd"/>
      <w:r w:rsidR="002E314F" w:rsidRPr="007A5360">
        <w:rPr>
          <w:rFonts w:asciiTheme="minorHAnsi" w:hAnsiTheme="minorHAnsi" w:cstheme="minorHAnsi"/>
          <w:sz w:val="24"/>
          <w:szCs w:val="24"/>
        </w:rPr>
        <w:t xml:space="preserve"> compression-sleeve fittings.</w:t>
      </w:r>
    </w:p>
    <w:p w14:paraId="787795B2" w14:textId="77777777" w:rsidR="00DF3B20" w:rsidRPr="007A5360" w:rsidRDefault="00DF3B20" w:rsidP="00142C67">
      <w:pPr>
        <w:pStyle w:val="PR2"/>
        <w:numPr>
          <w:ilvl w:val="5"/>
          <w:numId w:val="11"/>
        </w:numPr>
        <w:jc w:val="left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>All polymer fittings</w:t>
      </w:r>
      <w:r w:rsidR="00DE64AE" w:rsidRPr="007A5360">
        <w:rPr>
          <w:rFonts w:asciiTheme="minorHAnsi" w:hAnsiTheme="minorHAnsi" w:cstheme="minorHAnsi"/>
          <w:sz w:val="24"/>
          <w:szCs w:val="24"/>
        </w:rPr>
        <w:t xml:space="preserve"> </w:t>
      </w:r>
      <w:r w:rsidR="00B61B4F" w:rsidRPr="007A5360">
        <w:rPr>
          <w:rFonts w:asciiTheme="minorHAnsi" w:hAnsiTheme="minorHAnsi" w:cstheme="minorHAnsi"/>
          <w:sz w:val="24"/>
          <w:szCs w:val="24"/>
        </w:rPr>
        <w:t xml:space="preserve">shall be made from </w:t>
      </w:r>
      <w:r w:rsidRPr="007A5360">
        <w:rPr>
          <w:rFonts w:asciiTheme="minorHAnsi" w:hAnsiTheme="minorHAnsi" w:cstheme="minorHAnsi"/>
          <w:sz w:val="24"/>
          <w:szCs w:val="24"/>
        </w:rPr>
        <w:t>PPSU</w:t>
      </w:r>
      <w:r w:rsidR="00370148" w:rsidRPr="007A5360">
        <w:rPr>
          <w:rFonts w:asciiTheme="minorHAnsi" w:hAnsiTheme="minorHAnsi" w:cstheme="minorHAnsi"/>
          <w:sz w:val="24"/>
          <w:szCs w:val="24"/>
        </w:rPr>
        <w:t xml:space="preserve"> (black)</w:t>
      </w:r>
      <w:r w:rsidR="00B61B4F" w:rsidRPr="007A5360">
        <w:rPr>
          <w:rFonts w:asciiTheme="minorHAnsi" w:hAnsiTheme="minorHAnsi" w:cstheme="minorHAnsi"/>
          <w:sz w:val="24"/>
          <w:szCs w:val="24"/>
        </w:rPr>
        <w:t xml:space="preserve"> in accordance with ASTM D6394</w:t>
      </w:r>
      <w:r w:rsidRPr="007A5360">
        <w:rPr>
          <w:rFonts w:asciiTheme="minorHAnsi" w:hAnsiTheme="minorHAnsi" w:cstheme="minorHAnsi"/>
          <w:sz w:val="24"/>
          <w:szCs w:val="24"/>
        </w:rPr>
        <w:t>.</w:t>
      </w:r>
    </w:p>
    <w:p w14:paraId="1EB6BAD6" w14:textId="77777777" w:rsidR="00DF3B20" w:rsidRPr="007A5360" w:rsidRDefault="00DF3B20" w:rsidP="00142C67">
      <w:pPr>
        <w:pStyle w:val="PR2"/>
        <w:numPr>
          <w:ilvl w:val="5"/>
          <w:numId w:val="11"/>
        </w:numPr>
        <w:jc w:val="left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>All brass fittings shall be</w:t>
      </w:r>
      <w:r w:rsidR="00370148" w:rsidRPr="007A5360">
        <w:rPr>
          <w:rFonts w:asciiTheme="minorHAnsi" w:hAnsiTheme="minorHAnsi" w:cstheme="minorHAnsi"/>
          <w:sz w:val="24"/>
          <w:szCs w:val="24"/>
        </w:rPr>
        <w:t xml:space="preserve"> lead free brass made from ECO BRASS UNS</w:t>
      </w:r>
      <w:r w:rsidRPr="007A5360">
        <w:rPr>
          <w:rFonts w:asciiTheme="minorHAnsi" w:hAnsiTheme="minorHAnsi" w:cstheme="minorHAnsi"/>
          <w:sz w:val="24"/>
          <w:szCs w:val="24"/>
        </w:rPr>
        <w:t xml:space="preserve"> C69300 or equivalent.</w:t>
      </w:r>
    </w:p>
    <w:p w14:paraId="632A703E" w14:textId="77777777" w:rsidR="00370148" w:rsidRPr="007A5360" w:rsidRDefault="00370148" w:rsidP="00142C67">
      <w:pPr>
        <w:pStyle w:val="PR2"/>
        <w:numPr>
          <w:ilvl w:val="5"/>
          <w:numId w:val="11"/>
        </w:numPr>
        <w:jc w:val="left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 xml:space="preserve">All compression sleeves shall be made from </w:t>
      </w:r>
      <w:proofErr w:type="spellStart"/>
      <w:r w:rsidRPr="007A5360">
        <w:rPr>
          <w:rFonts w:asciiTheme="minorHAnsi" w:hAnsiTheme="minorHAnsi" w:cstheme="minorHAnsi"/>
          <w:sz w:val="24"/>
          <w:szCs w:val="24"/>
        </w:rPr>
        <w:t>PEXa</w:t>
      </w:r>
      <w:proofErr w:type="spellEnd"/>
      <w:r w:rsidRPr="007A5360">
        <w:rPr>
          <w:rFonts w:asciiTheme="minorHAnsi" w:hAnsiTheme="minorHAnsi" w:cstheme="minorHAnsi"/>
          <w:sz w:val="24"/>
          <w:szCs w:val="24"/>
        </w:rPr>
        <w:t xml:space="preserve"> crosslinked polyethylene.</w:t>
      </w:r>
    </w:p>
    <w:p w14:paraId="6E20E5D1" w14:textId="77777777" w:rsidR="007D6FF6" w:rsidRPr="007A5360" w:rsidRDefault="007D6FF6" w:rsidP="00142C67">
      <w:pPr>
        <w:pStyle w:val="PR2"/>
        <w:numPr>
          <w:ilvl w:val="5"/>
          <w:numId w:val="11"/>
        </w:numPr>
        <w:jc w:val="left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 xml:space="preserve">All </w:t>
      </w:r>
      <w:r w:rsidR="00E4775A" w:rsidRPr="007A5360">
        <w:rPr>
          <w:rFonts w:asciiTheme="minorHAnsi" w:hAnsiTheme="minorHAnsi" w:cstheme="minorHAnsi"/>
          <w:sz w:val="24"/>
          <w:szCs w:val="24"/>
        </w:rPr>
        <w:t>f</w:t>
      </w:r>
      <w:r w:rsidRPr="007A5360">
        <w:rPr>
          <w:rFonts w:asciiTheme="minorHAnsi" w:hAnsiTheme="minorHAnsi" w:cstheme="minorHAnsi"/>
          <w:sz w:val="24"/>
          <w:szCs w:val="24"/>
        </w:rPr>
        <w:t>ittings shall be third-party certified to applicable standards ASTM F877, NSF</w:t>
      </w:r>
      <w:r w:rsidR="00EB24A0" w:rsidRPr="007A5360">
        <w:rPr>
          <w:rFonts w:asciiTheme="minorHAnsi" w:hAnsiTheme="minorHAnsi" w:cstheme="minorHAnsi"/>
          <w:sz w:val="24"/>
          <w:szCs w:val="24"/>
        </w:rPr>
        <w:t>/ANSI</w:t>
      </w:r>
      <w:r w:rsidRPr="007A5360">
        <w:rPr>
          <w:rFonts w:asciiTheme="minorHAnsi" w:hAnsiTheme="minorHAnsi" w:cstheme="minorHAnsi"/>
          <w:sz w:val="24"/>
          <w:szCs w:val="24"/>
        </w:rPr>
        <w:t xml:space="preserve"> 14</w:t>
      </w:r>
      <w:r w:rsidR="00EB24A0" w:rsidRPr="007A5360">
        <w:rPr>
          <w:rFonts w:asciiTheme="minorHAnsi" w:hAnsiTheme="minorHAnsi" w:cstheme="minorHAnsi"/>
          <w:sz w:val="24"/>
          <w:szCs w:val="24"/>
        </w:rPr>
        <w:t xml:space="preserve">, NSF/ANSI </w:t>
      </w:r>
      <w:proofErr w:type="gramStart"/>
      <w:r w:rsidRPr="007A5360">
        <w:rPr>
          <w:rFonts w:asciiTheme="minorHAnsi" w:hAnsiTheme="minorHAnsi" w:cstheme="minorHAnsi"/>
          <w:sz w:val="24"/>
          <w:szCs w:val="24"/>
        </w:rPr>
        <w:t>61</w:t>
      </w:r>
      <w:proofErr w:type="gramEnd"/>
      <w:r w:rsidRPr="007A5360">
        <w:rPr>
          <w:rFonts w:asciiTheme="minorHAnsi" w:hAnsiTheme="minorHAnsi" w:cstheme="minorHAnsi"/>
          <w:sz w:val="24"/>
          <w:szCs w:val="24"/>
        </w:rPr>
        <w:t xml:space="preserve"> and CSA B137.5.</w:t>
      </w:r>
    </w:p>
    <w:p w14:paraId="7F1D8752" w14:textId="77777777" w:rsidR="007D6FF6" w:rsidRPr="007A5360" w:rsidRDefault="005161F6" w:rsidP="00142C67">
      <w:pPr>
        <w:pStyle w:val="PR2"/>
        <w:numPr>
          <w:ilvl w:val="5"/>
          <w:numId w:val="11"/>
        </w:numPr>
        <w:jc w:val="left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 xml:space="preserve">Where </w:t>
      </w:r>
      <w:r w:rsidR="00E4775A" w:rsidRPr="007A5360">
        <w:rPr>
          <w:rFonts w:asciiTheme="minorHAnsi" w:hAnsiTheme="minorHAnsi" w:cstheme="minorHAnsi"/>
          <w:sz w:val="24"/>
          <w:szCs w:val="24"/>
        </w:rPr>
        <w:t>joints</w:t>
      </w:r>
      <w:r w:rsidR="007D6FF6" w:rsidRPr="007A5360">
        <w:rPr>
          <w:rFonts w:asciiTheme="minorHAnsi" w:hAnsiTheme="minorHAnsi" w:cstheme="minorHAnsi"/>
          <w:sz w:val="24"/>
          <w:szCs w:val="24"/>
        </w:rPr>
        <w:t xml:space="preserve"> </w:t>
      </w:r>
      <w:r w:rsidRPr="007A5360">
        <w:rPr>
          <w:rFonts w:asciiTheme="minorHAnsi" w:hAnsiTheme="minorHAnsi" w:cstheme="minorHAnsi"/>
          <w:sz w:val="24"/>
          <w:szCs w:val="24"/>
        </w:rPr>
        <w:t xml:space="preserve">are encased in concrete or buried underground, </w:t>
      </w:r>
      <w:r w:rsidR="00E4775A" w:rsidRPr="007A5360">
        <w:rPr>
          <w:rFonts w:asciiTheme="minorHAnsi" w:hAnsiTheme="minorHAnsi" w:cstheme="minorHAnsi"/>
          <w:sz w:val="24"/>
          <w:szCs w:val="24"/>
        </w:rPr>
        <w:t>joints</w:t>
      </w:r>
      <w:r w:rsidRPr="007A5360">
        <w:rPr>
          <w:rFonts w:asciiTheme="minorHAnsi" w:hAnsiTheme="minorHAnsi" w:cstheme="minorHAnsi"/>
          <w:sz w:val="24"/>
          <w:szCs w:val="24"/>
        </w:rPr>
        <w:t xml:space="preserve"> shall be wrapped </w:t>
      </w:r>
      <w:r w:rsidR="00DE64AE" w:rsidRPr="007A5360">
        <w:rPr>
          <w:rFonts w:asciiTheme="minorHAnsi" w:hAnsiTheme="minorHAnsi" w:cstheme="minorHAnsi"/>
          <w:sz w:val="24"/>
          <w:szCs w:val="24"/>
        </w:rPr>
        <w:t xml:space="preserve">if required per the </w:t>
      </w:r>
      <w:r w:rsidR="00422991" w:rsidRPr="007A5360">
        <w:rPr>
          <w:rFonts w:asciiTheme="minorHAnsi" w:hAnsiTheme="minorHAnsi" w:cstheme="minorHAnsi"/>
          <w:sz w:val="24"/>
          <w:szCs w:val="24"/>
        </w:rPr>
        <w:t>manufacturer’s</w:t>
      </w:r>
      <w:r w:rsidRPr="007A5360">
        <w:rPr>
          <w:rFonts w:asciiTheme="minorHAnsi" w:hAnsiTheme="minorHAnsi" w:cstheme="minorHAnsi"/>
          <w:sz w:val="24"/>
          <w:szCs w:val="24"/>
        </w:rPr>
        <w:t xml:space="preserve"> recommendation to protect the material.</w:t>
      </w:r>
    </w:p>
    <w:p w14:paraId="2ADD537F" w14:textId="77777777" w:rsidR="00370148" w:rsidRPr="007A5360" w:rsidRDefault="00370148" w:rsidP="00370148">
      <w:pPr>
        <w:pStyle w:val="PR2"/>
        <w:numPr>
          <w:ilvl w:val="0"/>
          <w:numId w:val="0"/>
        </w:numPr>
        <w:ind w:left="1440"/>
        <w:jc w:val="left"/>
        <w:rPr>
          <w:rFonts w:asciiTheme="minorHAnsi" w:hAnsiTheme="minorHAnsi" w:cstheme="minorHAnsi"/>
          <w:sz w:val="24"/>
          <w:szCs w:val="24"/>
        </w:rPr>
      </w:pPr>
    </w:p>
    <w:p w14:paraId="6E96B2BB" w14:textId="440D82D4" w:rsidR="005A13E7" w:rsidRPr="007A5360" w:rsidRDefault="005B5102" w:rsidP="008D24CF">
      <w:pPr>
        <w:pStyle w:val="PR1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>H</w:t>
      </w:r>
      <w:r w:rsidR="004259FB" w:rsidRPr="007A5360">
        <w:rPr>
          <w:rFonts w:asciiTheme="minorHAnsi" w:hAnsiTheme="minorHAnsi" w:cstheme="minorHAnsi"/>
          <w:sz w:val="24"/>
          <w:szCs w:val="24"/>
        </w:rPr>
        <w:t>ose</w:t>
      </w:r>
      <w:r w:rsidRPr="007A5360">
        <w:rPr>
          <w:rFonts w:asciiTheme="minorHAnsi" w:hAnsiTheme="minorHAnsi" w:cstheme="minorHAnsi"/>
          <w:sz w:val="24"/>
          <w:szCs w:val="24"/>
        </w:rPr>
        <w:t xml:space="preserve"> B</w:t>
      </w:r>
      <w:r w:rsidR="004259FB" w:rsidRPr="007A5360">
        <w:rPr>
          <w:rFonts w:asciiTheme="minorHAnsi" w:hAnsiTheme="minorHAnsi" w:cstheme="minorHAnsi"/>
          <w:sz w:val="24"/>
          <w:szCs w:val="24"/>
        </w:rPr>
        <w:t>ibbs</w:t>
      </w:r>
      <w:r w:rsidRPr="007A5360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222B81B" w14:textId="77777777" w:rsidR="00432778" w:rsidRPr="007A5360" w:rsidRDefault="005B5102" w:rsidP="008D24CF">
      <w:pPr>
        <w:pStyle w:val="PR1"/>
        <w:numPr>
          <w:ilvl w:val="0"/>
          <w:numId w:val="0"/>
        </w:numPr>
        <w:ind w:left="846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>A. Hose Bibbs (HB): 1. Manufacturers: Subject to compliance with requirements, provide the product indicated on the drawings or a comparable product by one of the following:</w:t>
      </w:r>
    </w:p>
    <w:p w14:paraId="63D29696" w14:textId="77777777" w:rsidR="00432778" w:rsidRPr="007A5360" w:rsidRDefault="005B5102" w:rsidP="008D24CF">
      <w:pPr>
        <w:pStyle w:val="PR1"/>
        <w:numPr>
          <w:ilvl w:val="0"/>
          <w:numId w:val="0"/>
        </w:numPr>
        <w:ind w:left="846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>a. Chicago</w:t>
      </w:r>
    </w:p>
    <w:p w14:paraId="6E02E496" w14:textId="77777777" w:rsidR="00432778" w:rsidRPr="007A5360" w:rsidRDefault="005B5102" w:rsidP="008D24CF">
      <w:pPr>
        <w:pStyle w:val="PR1"/>
        <w:numPr>
          <w:ilvl w:val="0"/>
          <w:numId w:val="0"/>
        </w:numPr>
        <w:ind w:left="846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>b. Arrowhead Brass Products, Inc.</w:t>
      </w:r>
    </w:p>
    <w:p w14:paraId="1E620F0A" w14:textId="77777777" w:rsidR="00432778" w:rsidRPr="007A5360" w:rsidRDefault="005B5102" w:rsidP="008D24CF">
      <w:pPr>
        <w:pStyle w:val="PR1"/>
        <w:numPr>
          <w:ilvl w:val="0"/>
          <w:numId w:val="0"/>
        </w:numPr>
        <w:ind w:left="846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>c. Woodford Manufacturing Company</w:t>
      </w:r>
    </w:p>
    <w:p w14:paraId="2B93300F" w14:textId="77777777" w:rsidR="00E03C4A" w:rsidRPr="007A5360" w:rsidRDefault="005B5102" w:rsidP="008D24CF">
      <w:pPr>
        <w:pStyle w:val="PR1"/>
        <w:numPr>
          <w:ilvl w:val="0"/>
          <w:numId w:val="0"/>
        </w:numPr>
        <w:ind w:left="846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>2. Description:</w:t>
      </w:r>
    </w:p>
    <w:p w14:paraId="04845BD6" w14:textId="77777777" w:rsidR="00E03C4A" w:rsidRPr="007A5360" w:rsidRDefault="005B5102" w:rsidP="008D24CF">
      <w:pPr>
        <w:pStyle w:val="PR1"/>
        <w:numPr>
          <w:ilvl w:val="0"/>
          <w:numId w:val="0"/>
        </w:numPr>
        <w:ind w:left="846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>a. Standard: ASME A112.18.1 for sediment faucets.</w:t>
      </w:r>
    </w:p>
    <w:p w14:paraId="4D6D392D" w14:textId="77777777" w:rsidR="00E03C4A" w:rsidRPr="007A5360" w:rsidRDefault="005B5102" w:rsidP="008D24CF">
      <w:pPr>
        <w:pStyle w:val="PR1"/>
        <w:numPr>
          <w:ilvl w:val="0"/>
          <w:numId w:val="0"/>
        </w:numPr>
        <w:ind w:left="846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>b. Body Material: Bronze.</w:t>
      </w:r>
    </w:p>
    <w:p w14:paraId="467F3827" w14:textId="77777777" w:rsidR="00E03C4A" w:rsidRPr="007A5360" w:rsidRDefault="005B5102" w:rsidP="008D24CF">
      <w:pPr>
        <w:pStyle w:val="PR1"/>
        <w:numPr>
          <w:ilvl w:val="0"/>
          <w:numId w:val="0"/>
        </w:numPr>
        <w:ind w:left="846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>c. Seat: Bronze, replaceable.</w:t>
      </w:r>
    </w:p>
    <w:p w14:paraId="7D16B05E" w14:textId="77777777" w:rsidR="00E03C4A" w:rsidRPr="007A5360" w:rsidRDefault="005B5102" w:rsidP="008D24CF">
      <w:pPr>
        <w:pStyle w:val="PR1"/>
        <w:numPr>
          <w:ilvl w:val="0"/>
          <w:numId w:val="0"/>
        </w:numPr>
        <w:ind w:left="846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lastRenderedPageBreak/>
        <w:t>d. Outlet Connection: Garden-hose thread complying with ASME B1.20.7.</w:t>
      </w:r>
    </w:p>
    <w:p w14:paraId="062226B3" w14:textId="77777777" w:rsidR="00001C66" w:rsidRPr="007A5360" w:rsidRDefault="005B5102" w:rsidP="008D24CF">
      <w:pPr>
        <w:pStyle w:val="PR1"/>
        <w:numPr>
          <w:ilvl w:val="0"/>
          <w:numId w:val="0"/>
        </w:numPr>
        <w:ind w:left="846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>e. Vacuum Breaker: Integral nonremovable, drainable, hose-connection vacuum breaker complying with ASSE 1011.</w:t>
      </w:r>
    </w:p>
    <w:p w14:paraId="662239DA" w14:textId="73689E85" w:rsidR="005448A8" w:rsidRPr="007A5360" w:rsidRDefault="008D24CF" w:rsidP="008D24CF">
      <w:pPr>
        <w:pStyle w:val="PR1"/>
        <w:numPr>
          <w:ilvl w:val="0"/>
          <w:numId w:val="0"/>
        </w:numPr>
        <w:ind w:left="846" w:hanging="576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>E.</w:t>
      </w:r>
      <w:r w:rsidR="00001C66" w:rsidRPr="007A5360">
        <w:rPr>
          <w:rFonts w:asciiTheme="minorHAnsi" w:hAnsiTheme="minorHAnsi" w:cstheme="minorHAnsi"/>
          <w:sz w:val="24"/>
          <w:szCs w:val="24"/>
        </w:rPr>
        <w:tab/>
        <w:t>Insulation</w:t>
      </w:r>
    </w:p>
    <w:p w14:paraId="5C1DEAA3" w14:textId="5C7444C6" w:rsidR="0019752F" w:rsidRPr="007A5360" w:rsidRDefault="00001C66" w:rsidP="008D24CF">
      <w:pPr>
        <w:pStyle w:val="PR1"/>
        <w:numPr>
          <w:ilvl w:val="0"/>
          <w:numId w:val="0"/>
        </w:numPr>
        <w:ind w:left="846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ab/>
      </w:r>
      <w:r w:rsidR="002C5C1C" w:rsidRPr="007A5360">
        <w:rPr>
          <w:rFonts w:asciiTheme="minorHAnsi" w:hAnsiTheme="minorHAnsi" w:cstheme="minorHAnsi"/>
          <w:sz w:val="24"/>
          <w:szCs w:val="24"/>
        </w:rPr>
        <w:t>I</w:t>
      </w:r>
      <w:r w:rsidR="00852C43" w:rsidRPr="007A5360">
        <w:rPr>
          <w:rFonts w:asciiTheme="minorHAnsi" w:hAnsiTheme="minorHAnsi" w:cstheme="minorHAnsi"/>
          <w:sz w:val="24"/>
          <w:szCs w:val="24"/>
        </w:rPr>
        <w:t>nterior i</w:t>
      </w:r>
      <w:r w:rsidR="002C5C1C" w:rsidRPr="007A5360">
        <w:rPr>
          <w:rFonts w:asciiTheme="minorHAnsi" w:hAnsiTheme="minorHAnsi" w:cstheme="minorHAnsi"/>
          <w:sz w:val="24"/>
          <w:szCs w:val="24"/>
        </w:rPr>
        <w:t xml:space="preserve">nsulation shall be </w:t>
      </w:r>
      <w:proofErr w:type="spellStart"/>
      <w:r w:rsidR="000C3093" w:rsidRPr="007A5360">
        <w:rPr>
          <w:rFonts w:asciiTheme="minorHAnsi" w:hAnsiTheme="minorHAnsi" w:cstheme="minorHAnsi"/>
          <w:sz w:val="24"/>
          <w:szCs w:val="24"/>
        </w:rPr>
        <w:t>Armacell</w:t>
      </w:r>
      <w:proofErr w:type="spellEnd"/>
      <w:r w:rsidR="000C3093" w:rsidRPr="007A5360">
        <w:rPr>
          <w:rFonts w:asciiTheme="minorHAnsi" w:hAnsiTheme="minorHAnsi" w:cstheme="minorHAnsi"/>
          <w:sz w:val="24"/>
          <w:szCs w:val="24"/>
        </w:rPr>
        <w:t xml:space="preserve"> </w:t>
      </w:r>
      <w:r w:rsidR="000E401B" w:rsidRPr="007A5360">
        <w:rPr>
          <w:rFonts w:asciiTheme="minorHAnsi" w:hAnsiTheme="minorHAnsi" w:cstheme="minorHAnsi"/>
          <w:sz w:val="24"/>
          <w:szCs w:val="24"/>
        </w:rPr>
        <w:t>AP/</w:t>
      </w:r>
      <w:proofErr w:type="spellStart"/>
      <w:r w:rsidR="000E401B" w:rsidRPr="007A5360">
        <w:rPr>
          <w:rFonts w:asciiTheme="minorHAnsi" w:hAnsiTheme="minorHAnsi" w:cstheme="minorHAnsi"/>
          <w:sz w:val="24"/>
          <w:szCs w:val="24"/>
        </w:rPr>
        <w:t>Armaf</w:t>
      </w:r>
      <w:r w:rsidR="000C3093" w:rsidRPr="007A5360">
        <w:rPr>
          <w:rFonts w:asciiTheme="minorHAnsi" w:hAnsiTheme="minorHAnsi" w:cstheme="minorHAnsi"/>
          <w:sz w:val="24"/>
          <w:szCs w:val="24"/>
        </w:rPr>
        <w:t>F</w:t>
      </w:r>
      <w:r w:rsidR="000E401B" w:rsidRPr="007A5360">
        <w:rPr>
          <w:rFonts w:asciiTheme="minorHAnsi" w:hAnsiTheme="minorHAnsi" w:cstheme="minorHAnsi"/>
          <w:sz w:val="24"/>
          <w:szCs w:val="24"/>
        </w:rPr>
        <w:t>lex</w:t>
      </w:r>
      <w:proofErr w:type="spellEnd"/>
      <w:r w:rsidR="000E401B" w:rsidRPr="007A5360">
        <w:rPr>
          <w:rFonts w:asciiTheme="minorHAnsi" w:hAnsiTheme="minorHAnsi" w:cstheme="minorHAnsi"/>
          <w:sz w:val="24"/>
          <w:szCs w:val="24"/>
        </w:rPr>
        <w:t xml:space="preserve"> tube insulation</w:t>
      </w:r>
      <w:r w:rsidR="00F80C2E" w:rsidRPr="007A5360">
        <w:rPr>
          <w:rFonts w:asciiTheme="minorHAnsi" w:hAnsiTheme="minorHAnsi" w:cstheme="minorHAnsi"/>
          <w:sz w:val="24"/>
          <w:szCs w:val="24"/>
        </w:rPr>
        <w:t xml:space="preserve"> or </w:t>
      </w:r>
      <w:r w:rsidR="009A3519" w:rsidRPr="007A5360">
        <w:rPr>
          <w:rFonts w:asciiTheme="minorHAnsi" w:hAnsiTheme="minorHAnsi" w:cstheme="minorHAnsi"/>
          <w:sz w:val="24"/>
          <w:szCs w:val="24"/>
        </w:rPr>
        <w:t xml:space="preserve">Owner </w:t>
      </w:r>
      <w:r w:rsidR="00F80C2E" w:rsidRPr="007A5360">
        <w:rPr>
          <w:rFonts w:asciiTheme="minorHAnsi" w:hAnsiTheme="minorHAnsi" w:cstheme="minorHAnsi"/>
          <w:sz w:val="24"/>
          <w:szCs w:val="24"/>
        </w:rPr>
        <w:t>approved equal.</w:t>
      </w:r>
    </w:p>
    <w:p w14:paraId="49C49958" w14:textId="344D55CA" w:rsidR="00FB5E09" w:rsidRPr="007A5360" w:rsidRDefault="007537F9" w:rsidP="008D24CF">
      <w:pPr>
        <w:pStyle w:val="PR1"/>
        <w:numPr>
          <w:ilvl w:val="0"/>
          <w:numId w:val="0"/>
        </w:numPr>
        <w:ind w:left="846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ab/>
      </w:r>
      <w:r w:rsidR="00C12D86" w:rsidRPr="007A5360">
        <w:rPr>
          <w:rFonts w:asciiTheme="minorHAnsi" w:hAnsiTheme="minorHAnsi" w:cstheme="minorHAnsi"/>
          <w:sz w:val="24"/>
          <w:szCs w:val="24"/>
        </w:rPr>
        <w:t xml:space="preserve">Exterior insulation shall be </w:t>
      </w:r>
      <w:r w:rsidR="004F769D" w:rsidRPr="007A5360">
        <w:rPr>
          <w:rFonts w:asciiTheme="minorHAnsi" w:hAnsiTheme="minorHAnsi" w:cstheme="minorHAnsi"/>
          <w:sz w:val="24"/>
          <w:szCs w:val="24"/>
        </w:rPr>
        <w:t xml:space="preserve">jacketed </w:t>
      </w:r>
      <w:r w:rsidR="00C12D86" w:rsidRPr="007A5360">
        <w:rPr>
          <w:rFonts w:asciiTheme="minorHAnsi" w:hAnsiTheme="minorHAnsi" w:cstheme="minorHAnsi"/>
          <w:sz w:val="24"/>
          <w:szCs w:val="24"/>
        </w:rPr>
        <w:t>K-FLEX CLAD AL</w:t>
      </w:r>
      <w:r w:rsidR="00F616F7" w:rsidRPr="007A5360">
        <w:rPr>
          <w:rFonts w:asciiTheme="minorHAnsi" w:hAnsiTheme="minorHAnsi" w:cstheme="minorHAnsi"/>
          <w:sz w:val="24"/>
          <w:szCs w:val="24"/>
        </w:rPr>
        <w:t xml:space="preserve"> or </w:t>
      </w:r>
      <w:r w:rsidR="00476C4D" w:rsidRPr="007A5360">
        <w:rPr>
          <w:rFonts w:asciiTheme="minorHAnsi" w:hAnsiTheme="minorHAnsi" w:cstheme="minorHAnsi"/>
          <w:sz w:val="24"/>
          <w:szCs w:val="24"/>
        </w:rPr>
        <w:t xml:space="preserve">Owner </w:t>
      </w:r>
      <w:r w:rsidR="00F616F7" w:rsidRPr="007A5360">
        <w:rPr>
          <w:rFonts w:asciiTheme="minorHAnsi" w:hAnsiTheme="minorHAnsi" w:cstheme="minorHAnsi"/>
          <w:sz w:val="24"/>
          <w:szCs w:val="24"/>
        </w:rPr>
        <w:t>approved equal.</w:t>
      </w:r>
    </w:p>
    <w:p w14:paraId="7AA2527D" w14:textId="555C7865" w:rsidR="00602D69" w:rsidRPr="007A5360" w:rsidRDefault="006719BF" w:rsidP="006719BF">
      <w:pPr>
        <w:pStyle w:val="PR1"/>
        <w:numPr>
          <w:ilvl w:val="4"/>
          <w:numId w:val="9"/>
        </w:numPr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 xml:space="preserve">Hangers and </w:t>
      </w:r>
      <w:proofErr w:type="gramStart"/>
      <w:r w:rsidRPr="007A5360">
        <w:rPr>
          <w:rFonts w:asciiTheme="minorHAnsi" w:hAnsiTheme="minorHAnsi" w:cstheme="minorHAnsi"/>
          <w:sz w:val="24"/>
          <w:szCs w:val="24"/>
        </w:rPr>
        <w:t>Supports</w:t>
      </w:r>
      <w:proofErr w:type="gramEnd"/>
    </w:p>
    <w:p w14:paraId="6076D182" w14:textId="438D4969" w:rsidR="00E100D0" w:rsidRPr="007A5360" w:rsidRDefault="006719BF" w:rsidP="00E100D0">
      <w:pPr>
        <w:pStyle w:val="PR1"/>
        <w:numPr>
          <w:ilvl w:val="5"/>
          <w:numId w:val="9"/>
        </w:numPr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>Hangers and supports shall not restrict the free lateral movement caused by thermal expansion and contraction</w:t>
      </w:r>
      <w:r w:rsidR="00E100D0" w:rsidRPr="007A5360">
        <w:rPr>
          <w:rFonts w:asciiTheme="minorHAnsi" w:hAnsiTheme="minorHAnsi" w:cstheme="minorHAnsi"/>
          <w:sz w:val="24"/>
          <w:szCs w:val="24"/>
        </w:rPr>
        <w:t>.</w:t>
      </w:r>
    </w:p>
    <w:p w14:paraId="333BE9E9" w14:textId="77777777" w:rsidR="00C35C2A" w:rsidRPr="007A5360" w:rsidRDefault="006719BF" w:rsidP="00E100D0">
      <w:pPr>
        <w:pStyle w:val="PR1"/>
        <w:numPr>
          <w:ilvl w:val="5"/>
          <w:numId w:val="9"/>
        </w:numPr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>Metal hangers and supports shall be free of sharp edges which may abrade the pipe.</w:t>
      </w:r>
    </w:p>
    <w:p w14:paraId="42E927FF" w14:textId="77777777" w:rsidR="00C35C2A" w:rsidRPr="007A5360" w:rsidRDefault="006719BF" w:rsidP="00E100D0">
      <w:pPr>
        <w:pStyle w:val="PR1"/>
        <w:numPr>
          <w:ilvl w:val="5"/>
          <w:numId w:val="9"/>
        </w:numPr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>Concentrated loads such as metal valves, and other appurtenances shall be directly supported, or the pipe supported immediately adjacent to the load</w:t>
      </w:r>
      <w:r w:rsidR="00C35C2A" w:rsidRPr="007A5360">
        <w:rPr>
          <w:rFonts w:asciiTheme="minorHAnsi" w:hAnsiTheme="minorHAnsi" w:cstheme="minorHAnsi"/>
          <w:sz w:val="24"/>
          <w:szCs w:val="24"/>
        </w:rPr>
        <w:t>.</w:t>
      </w:r>
    </w:p>
    <w:p w14:paraId="4809CD7F" w14:textId="77777777" w:rsidR="00C35C2A" w:rsidRPr="007A5360" w:rsidRDefault="006719BF" w:rsidP="00E100D0">
      <w:pPr>
        <w:pStyle w:val="PR1"/>
        <w:numPr>
          <w:ilvl w:val="5"/>
          <w:numId w:val="9"/>
        </w:numPr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>When penetrating metal studs, chemically compatible plastic grommets or similar devices shall be used to isolate the pipe from abrasion</w:t>
      </w:r>
      <w:r w:rsidR="00C35C2A" w:rsidRPr="007A5360">
        <w:rPr>
          <w:rFonts w:asciiTheme="minorHAnsi" w:hAnsiTheme="minorHAnsi" w:cstheme="minorHAnsi"/>
          <w:sz w:val="24"/>
          <w:szCs w:val="24"/>
        </w:rPr>
        <w:t>.</w:t>
      </w:r>
    </w:p>
    <w:p w14:paraId="5783A829" w14:textId="7E929ABF" w:rsidR="006719BF" w:rsidRPr="007A5360" w:rsidRDefault="006719BF" w:rsidP="00E100D0">
      <w:pPr>
        <w:pStyle w:val="PR1"/>
        <w:numPr>
          <w:ilvl w:val="5"/>
          <w:numId w:val="9"/>
        </w:numPr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>Support spacing shall comply with local code requirements and shall not exceed 32”</w:t>
      </w:r>
      <w:r w:rsidR="00E141DF" w:rsidRPr="007A5360">
        <w:rPr>
          <w:rFonts w:asciiTheme="minorHAnsi" w:hAnsiTheme="minorHAnsi" w:cstheme="minorHAnsi"/>
          <w:sz w:val="24"/>
          <w:szCs w:val="24"/>
        </w:rPr>
        <w:t>.</w:t>
      </w:r>
    </w:p>
    <w:p w14:paraId="6B3BF4DE" w14:textId="716EF464" w:rsidR="0015226F" w:rsidRPr="007A5360" w:rsidRDefault="0015226F" w:rsidP="008D24CF">
      <w:pPr>
        <w:pStyle w:val="PR1"/>
        <w:numPr>
          <w:ilvl w:val="4"/>
          <w:numId w:val="9"/>
        </w:numPr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>Assembly Tools</w:t>
      </w:r>
    </w:p>
    <w:p w14:paraId="543F870E" w14:textId="77777777" w:rsidR="0019752F" w:rsidRPr="007A5360" w:rsidRDefault="0019752F" w:rsidP="008D24CF">
      <w:pPr>
        <w:pStyle w:val="PR1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</w:rPr>
      </w:pPr>
    </w:p>
    <w:p w14:paraId="762DC5EE" w14:textId="77777777" w:rsidR="0015226F" w:rsidRPr="007A5360" w:rsidRDefault="0015226F" w:rsidP="0015226F">
      <w:pPr>
        <w:pStyle w:val="PR2"/>
        <w:numPr>
          <w:ilvl w:val="5"/>
          <w:numId w:val="34"/>
        </w:numPr>
        <w:jc w:val="left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 xml:space="preserve">Tools for assembling </w:t>
      </w:r>
      <w:proofErr w:type="spellStart"/>
      <w:r w:rsidRPr="007A5360">
        <w:rPr>
          <w:rFonts w:asciiTheme="minorHAnsi" w:hAnsiTheme="minorHAnsi" w:cstheme="minorHAnsi"/>
          <w:sz w:val="24"/>
          <w:szCs w:val="24"/>
        </w:rPr>
        <w:t>PEXa</w:t>
      </w:r>
      <w:proofErr w:type="spellEnd"/>
      <w:r w:rsidRPr="007A5360">
        <w:rPr>
          <w:rFonts w:asciiTheme="minorHAnsi" w:hAnsiTheme="minorHAnsi" w:cstheme="minorHAnsi"/>
          <w:sz w:val="24"/>
          <w:szCs w:val="24"/>
        </w:rPr>
        <w:t xml:space="preserve"> pipe and compression-sleeve fittings shall be part of the manufacturer’s cataloged program.</w:t>
      </w:r>
    </w:p>
    <w:p w14:paraId="550F4135" w14:textId="77777777" w:rsidR="0015226F" w:rsidRPr="007A5360" w:rsidRDefault="0015226F" w:rsidP="0015226F">
      <w:pPr>
        <w:pStyle w:val="PR2"/>
        <w:numPr>
          <w:ilvl w:val="5"/>
          <w:numId w:val="34"/>
        </w:numPr>
        <w:jc w:val="left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 xml:space="preserve">Manufacturer of </w:t>
      </w:r>
      <w:proofErr w:type="spellStart"/>
      <w:r w:rsidRPr="007A5360">
        <w:rPr>
          <w:rFonts w:asciiTheme="minorHAnsi" w:hAnsiTheme="minorHAnsi" w:cstheme="minorHAnsi"/>
          <w:sz w:val="24"/>
          <w:szCs w:val="24"/>
        </w:rPr>
        <w:t>PEXa</w:t>
      </w:r>
      <w:proofErr w:type="spellEnd"/>
      <w:r w:rsidRPr="007A5360">
        <w:rPr>
          <w:rFonts w:asciiTheme="minorHAnsi" w:hAnsiTheme="minorHAnsi" w:cstheme="minorHAnsi"/>
          <w:sz w:val="24"/>
          <w:szCs w:val="24"/>
        </w:rPr>
        <w:t xml:space="preserve"> pipe and fittings shall provide a warranty for the assembly tools of 2 years.</w:t>
      </w:r>
    </w:p>
    <w:p w14:paraId="454570EF" w14:textId="77777777" w:rsidR="007D6FF6" w:rsidRPr="007A5360" w:rsidRDefault="00CE3E21" w:rsidP="00EB6293">
      <w:pPr>
        <w:pStyle w:val="ART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>2.03</w:t>
      </w:r>
      <w:r w:rsidRPr="007A5360">
        <w:rPr>
          <w:rFonts w:asciiTheme="minorHAnsi" w:hAnsiTheme="minorHAnsi" w:cstheme="minorHAnsi"/>
          <w:sz w:val="24"/>
          <w:szCs w:val="24"/>
        </w:rPr>
        <w:tab/>
      </w:r>
      <w:r w:rsidR="00191CF8" w:rsidRPr="007A5360">
        <w:rPr>
          <w:rFonts w:asciiTheme="minorHAnsi" w:hAnsiTheme="minorHAnsi" w:cstheme="minorHAnsi"/>
          <w:sz w:val="24"/>
          <w:szCs w:val="24"/>
        </w:rPr>
        <w:t>Markings</w:t>
      </w:r>
    </w:p>
    <w:p w14:paraId="140A6322" w14:textId="77777777" w:rsidR="007D6FF6" w:rsidRPr="007A5360" w:rsidRDefault="007D6FF6" w:rsidP="008D24CF">
      <w:pPr>
        <w:pStyle w:val="PR1"/>
        <w:numPr>
          <w:ilvl w:val="4"/>
          <w:numId w:val="12"/>
        </w:numPr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 xml:space="preserve">Pipe </w:t>
      </w:r>
      <w:r w:rsidR="00EB24A0" w:rsidRPr="007A5360">
        <w:rPr>
          <w:rFonts w:asciiTheme="minorHAnsi" w:hAnsiTheme="minorHAnsi" w:cstheme="minorHAnsi"/>
          <w:sz w:val="24"/>
          <w:szCs w:val="24"/>
        </w:rPr>
        <w:t>shall</w:t>
      </w:r>
      <w:r w:rsidRPr="007A5360">
        <w:rPr>
          <w:rFonts w:asciiTheme="minorHAnsi" w:hAnsiTheme="minorHAnsi" w:cstheme="minorHAnsi"/>
          <w:sz w:val="24"/>
          <w:szCs w:val="24"/>
        </w:rPr>
        <w:t xml:space="preserve"> carry the following markings every three (3) feet</w:t>
      </w:r>
      <w:r w:rsidR="00626C37" w:rsidRPr="007A5360">
        <w:rPr>
          <w:rFonts w:asciiTheme="minorHAnsi" w:hAnsiTheme="minorHAnsi" w:cstheme="minorHAnsi"/>
          <w:sz w:val="24"/>
          <w:szCs w:val="24"/>
        </w:rPr>
        <w:t xml:space="preserve"> (0.9 meters)</w:t>
      </w:r>
      <w:r w:rsidRPr="007A5360">
        <w:rPr>
          <w:rFonts w:asciiTheme="minorHAnsi" w:hAnsiTheme="minorHAnsi" w:cstheme="minorHAnsi"/>
          <w:sz w:val="24"/>
          <w:szCs w:val="24"/>
        </w:rPr>
        <w:t xml:space="preserve">:  Manufacturer’s name or trademark, nominal size, </w:t>
      </w:r>
      <w:proofErr w:type="spellStart"/>
      <w:r w:rsidRPr="007A5360">
        <w:rPr>
          <w:rFonts w:asciiTheme="minorHAnsi" w:hAnsiTheme="minorHAnsi" w:cstheme="minorHAnsi"/>
          <w:sz w:val="24"/>
          <w:szCs w:val="24"/>
        </w:rPr>
        <w:t>PEXa</w:t>
      </w:r>
      <w:proofErr w:type="spellEnd"/>
      <w:r w:rsidRPr="007A5360">
        <w:rPr>
          <w:rFonts w:asciiTheme="minorHAnsi" w:hAnsiTheme="minorHAnsi" w:cstheme="minorHAnsi"/>
          <w:sz w:val="24"/>
          <w:szCs w:val="24"/>
        </w:rPr>
        <w:t xml:space="preserve"> </w:t>
      </w:r>
      <w:r w:rsidR="00AA0D11" w:rsidRPr="007A5360">
        <w:rPr>
          <w:rFonts w:asciiTheme="minorHAnsi" w:hAnsiTheme="minorHAnsi" w:cstheme="minorHAnsi"/>
          <w:sz w:val="24"/>
          <w:szCs w:val="24"/>
        </w:rPr>
        <w:t>3</w:t>
      </w:r>
      <w:r w:rsidR="008C62D6" w:rsidRPr="007A5360">
        <w:rPr>
          <w:rFonts w:asciiTheme="minorHAnsi" w:hAnsiTheme="minorHAnsi" w:cstheme="minorHAnsi"/>
          <w:sz w:val="24"/>
          <w:szCs w:val="24"/>
        </w:rPr>
        <w:t>3</w:t>
      </w:r>
      <w:r w:rsidR="00AA0D11" w:rsidRPr="007A5360">
        <w:rPr>
          <w:rFonts w:asciiTheme="minorHAnsi" w:hAnsiTheme="minorHAnsi" w:cstheme="minorHAnsi"/>
          <w:sz w:val="24"/>
          <w:szCs w:val="24"/>
        </w:rPr>
        <w:t xml:space="preserve">06 </w:t>
      </w:r>
      <w:r w:rsidRPr="007A5360">
        <w:rPr>
          <w:rFonts w:asciiTheme="minorHAnsi" w:hAnsiTheme="minorHAnsi" w:cstheme="minorHAnsi"/>
          <w:sz w:val="24"/>
          <w:szCs w:val="24"/>
        </w:rPr>
        <w:t>(material designation)</w:t>
      </w:r>
      <w:r w:rsidR="00EB24A0" w:rsidRPr="007A5360">
        <w:rPr>
          <w:rFonts w:asciiTheme="minorHAnsi" w:hAnsiTheme="minorHAnsi" w:cstheme="minorHAnsi"/>
          <w:sz w:val="24"/>
          <w:szCs w:val="24"/>
        </w:rPr>
        <w:t xml:space="preserve"> SDR9 (standard dimension ratio</w:t>
      </w:r>
      <w:r w:rsidRPr="007A5360">
        <w:rPr>
          <w:rFonts w:asciiTheme="minorHAnsi" w:hAnsiTheme="minorHAnsi" w:cstheme="minorHAnsi"/>
          <w:sz w:val="24"/>
          <w:szCs w:val="24"/>
        </w:rPr>
        <w:t>),</w:t>
      </w:r>
      <w:r w:rsidR="00AA0D11" w:rsidRPr="007A5360">
        <w:rPr>
          <w:rFonts w:asciiTheme="minorHAnsi" w:hAnsiTheme="minorHAnsi" w:cstheme="minorHAnsi"/>
          <w:sz w:val="24"/>
          <w:szCs w:val="24"/>
        </w:rPr>
        <w:t xml:space="preserve"> </w:t>
      </w:r>
      <w:r w:rsidRPr="007A5360">
        <w:rPr>
          <w:rFonts w:asciiTheme="minorHAnsi" w:hAnsiTheme="minorHAnsi" w:cstheme="minorHAnsi"/>
          <w:sz w:val="24"/>
          <w:szCs w:val="24"/>
        </w:rPr>
        <w:t>ASTM F876/ F877 / F2080, CSA B137.5, NSF-</w:t>
      </w:r>
      <w:proofErr w:type="gramStart"/>
      <w:r w:rsidRPr="007A5360">
        <w:rPr>
          <w:rFonts w:asciiTheme="minorHAnsi" w:hAnsiTheme="minorHAnsi" w:cstheme="minorHAnsi"/>
          <w:sz w:val="24"/>
          <w:szCs w:val="24"/>
        </w:rPr>
        <w:t xml:space="preserve">pw, </w:t>
      </w:r>
      <w:r w:rsidR="00E4641C" w:rsidRPr="007A5360">
        <w:rPr>
          <w:rFonts w:asciiTheme="minorHAnsi" w:hAnsiTheme="minorHAnsi" w:cstheme="minorHAnsi"/>
          <w:sz w:val="24"/>
          <w:szCs w:val="24"/>
        </w:rPr>
        <w:t xml:space="preserve"> U.P.</w:t>
      </w:r>
      <w:proofErr w:type="gramEnd"/>
      <w:r w:rsidR="00E4641C" w:rsidRPr="007A5360">
        <w:rPr>
          <w:rFonts w:asciiTheme="minorHAnsi" w:hAnsiTheme="minorHAnsi" w:cstheme="minorHAnsi"/>
          <w:sz w:val="24"/>
          <w:szCs w:val="24"/>
        </w:rPr>
        <w:t xml:space="preserve"> Code</w:t>
      </w:r>
      <w:r w:rsidRPr="007A5360">
        <w:rPr>
          <w:rFonts w:asciiTheme="minorHAnsi" w:hAnsiTheme="minorHAnsi" w:cstheme="minorHAnsi"/>
          <w:sz w:val="24"/>
          <w:szCs w:val="24"/>
        </w:rPr>
        <w:t>, 160 psi @ 73.4</w:t>
      </w:r>
      <w:r w:rsidR="00126ECC" w:rsidRPr="007A5360">
        <w:rPr>
          <w:rFonts w:asciiTheme="minorHAnsi" w:hAnsiTheme="minorHAnsi" w:cstheme="minorHAnsi"/>
          <w:sz w:val="24"/>
          <w:szCs w:val="24"/>
        </w:rPr>
        <w:t>°</w:t>
      </w:r>
      <w:r w:rsidRPr="007A5360">
        <w:rPr>
          <w:rFonts w:asciiTheme="minorHAnsi" w:hAnsiTheme="minorHAnsi" w:cstheme="minorHAnsi"/>
          <w:sz w:val="24"/>
          <w:szCs w:val="24"/>
        </w:rPr>
        <w:t>F / 100 psi @ 180</w:t>
      </w:r>
      <w:r w:rsidR="00126ECC" w:rsidRPr="007A5360">
        <w:rPr>
          <w:rFonts w:asciiTheme="minorHAnsi" w:hAnsiTheme="minorHAnsi" w:cstheme="minorHAnsi"/>
          <w:sz w:val="24"/>
          <w:szCs w:val="24"/>
        </w:rPr>
        <w:t>°</w:t>
      </w:r>
      <w:r w:rsidRPr="007A5360">
        <w:rPr>
          <w:rFonts w:asciiTheme="minorHAnsi" w:hAnsiTheme="minorHAnsi" w:cstheme="minorHAnsi"/>
          <w:sz w:val="24"/>
          <w:szCs w:val="24"/>
        </w:rPr>
        <w:t>F / 80 psi @ 200</w:t>
      </w:r>
      <w:r w:rsidR="00126ECC" w:rsidRPr="007A5360">
        <w:rPr>
          <w:rFonts w:asciiTheme="minorHAnsi" w:hAnsiTheme="minorHAnsi" w:cstheme="minorHAnsi"/>
          <w:sz w:val="24"/>
          <w:szCs w:val="24"/>
        </w:rPr>
        <w:t>°</w:t>
      </w:r>
      <w:r w:rsidRPr="007A5360">
        <w:rPr>
          <w:rFonts w:asciiTheme="minorHAnsi" w:hAnsiTheme="minorHAnsi" w:cstheme="minorHAnsi"/>
          <w:sz w:val="24"/>
          <w:szCs w:val="24"/>
        </w:rPr>
        <w:t>F, POTABLE TUBING, manufacturing date and footage mark.</w:t>
      </w:r>
    </w:p>
    <w:p w14:paraId="6D89CED0" w14:textId="3CA33498" w:rsidR="00370148" w:rsidRPr="007A5360" w:rsidRDefault="00E4775A" w:rsidP="008D24CF">
      <w:pPr>
        <w:pStyle w:val="PR1"/>
        <w:numPr>
          <w:ilvl w:val="4"/>
          <w:numId w:val="12"/>
        </w:numPr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 xml:space="preserve">Cold expansion </w:t>
      </w:r>
      <w:proofErr w:type="spellStart"/>
      <w:r w:rsidRPr="007A5360">
        <w:rPr>
          <w:rFonts w:asciiTheme="minorHAnsi" w:hAnsiTheme="minorHAnsi" w:cstheme="minorHAnsi"/>
          <w:sz w:val="24"/>
          <w:szCs w:val="24"/>
        </w:rPr>
        <w:t>PEXa</w:t>
      </w:r>
      <w:proofErr w:type="spellEnd"/>
      <w:r w:rsidRPr="007A5360">
        <w:rPr>
          <w:rFonts w:asciiTheme="minorHAnsi" w:hAnsiTheme="minorHAnsi" w:cstheme="minorHAnsi"/>
          <w:sz w:val="24"/>
          <w:szCs w:val="24"/>
        </w:rPr>
        <w:t xml:space="preserve"> compression-sleeve f</w:t>
      </w:r>
      <w:r w:rsidR="00457EC1" w:rsidRPr="007A5360">
        <w:rPr>
          <w:rFonts w:asciiTheme="minorHAnsi" w:hAnsiTheme="minorHAnsi" w:cstheme="minorHAnsi"/>
          <w:sz w:val="24"/>
          <w:szCs w:val="24"/>
        </w:rPr>
        <w:t>ittings</w:t>
      </w:r>
      <w:r w:rsidR="00370148" w:rsidRPr="007A5360">
        <w:rPr>
          <w:rFonts w:asciiTheme="minorHAnsi" w:hAnsiTheme="minorHAnsi" w:cstheme="minorHAnsi"/>
          <w:sz w:val="24"/>
          <w:szCs w:val="24"/>
        </w:rPr>
        <w:t xml:space="preserve"> shall be marked with manufacturer’s designation, production code, and certification </w:t>
      </w:r>
      <w:r w:rsidR="004251FD" w:rsidRPr="007A5360">
        <w:rPr>
          <w:rFonts w:asciiTheme="minorHAnsi" w:hAnsiTheme="minorHAnsi" w:cstheme="minorHAnsi"/>
          <w:sz w:val="24"/>
          <w:szCs w:val="24"/>
        </w:rPr>
        <w:t>markings.</w:t>
      </w:r>
    </w:p>
    <w:p w14:paraId="5ACFFBFE" w14:textId="77777777" w:rsidR="007D6FF6" w:rsidRPr="007A5360" w:rsidRDefault="00CE3E21" w:rsidP="00EB6293">
      <w:pPr>
        <w:pStyle w:val="ART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>2.04</w:t>
      </w:r>
      <w:r w:rsidRPr="007A5360">
        <w:rPr>
          <w:rFonts w:asciiTheme="minorHAnsi" w:hAnsiTheme="minorHAnsi" w:cstheme="minorHAnsi"/>
          <w:sz w:val="24"/>
          <w:szCs w:val="24"/>
        </w:rPr>
        <w:tab/>
      </w:r>
      <w:r w:rsidR="00191CF8" w:rsidRPr="007A5360">
        <w:rPr>
          <w:rFonts w:asciiTheme="minorHAnsi" w:hAnsiTheme="minorHAnsi" w:cstheme="minorHAnsi"/>
          <w:sz w:val="24"/>
          <w:szCs w:val="24"/>
        </w:rPr>
        <w:t xml:space="preserve">Packaging </w:t>
      </w:r>
    </w:p>
    <w:p w14:paraId="780337FB" w14:textId="77777777" w:rsidR="007D6FF6" w:rsidRPr="007A5360" w:rsidRDefault="007D6FF6" w:rsidP="008D24CF">
      <w:pPr>
        <w:pStyle w:val="PR1"/>
        <w:numPr>
          <w:ilvl w:val="4"/>
          <w:numId w:val="13"/>
        </w:numPr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 xml:space="preserve">Coiled </w:t>
      </w:r>
      <w:r w:rsidR="00EB24A0" w:rsidRPr="007A5360">
        <w:rPr>
          <w:rFonts w:asciiTheme="minorHAnsi" w:hAnsiTheme="minorHAnsi" w:cstheme="minorHAnsi"/>
          <w:sz w:val="24"/>
          <w:szCs w:val="24"/>
        </w:rPr>
        <w:t>p</w:t>
      </w:r>
      <w:r w:rsidRPr="007A5360">
        <w:rPr>
          <w:rFonts w:asciiTheme="minorHAnsi" w:hAnsiTheme="minorHAnsi" w:cstheme="minorHAnsi"/>
          <w:sz w:val="24"/>
          <w:szCs w:val="24"/>
        </w:rPr>
        <w:t xml:space="preserve">ipe </w:t>
      </w:r>
      <w:r w:rsidR="00C06194" w:rsidRPr="007A5360">
        <w:rPr>
          <w:rFonts w:asciiTheme="minorHAnsi" w:hAnsiTheme="minorHAnsi" w:cstheme="minorHAnsi"/>
          <w:sz w:val="24"/>
          <w:szCs w:val="24"/>
        </w:rPr>
        <w:t>shall</w:t>
      </w:r>
      <w:r w:rsidRPr="007A5360">
        <w:rPr>
          <w:rFonts w:asciiTheme="minorHAnsi" w:hAnsiTheme="minorHAnsi" w:cstheme="minorHAnsi"/>
          <w:sz w:val="24"/>
          <w:szCs w:val="24"/>
        </w:rPr>
        <w:t xml:space="preserve"> be shipp</w:t>
      </w:r>
      <w:r w:rsidR="00370148" w:rsidRPr="007A5360">
        <w:rPr>
          <w:rFonts w:asciiTheme="minorHAnsi" w:hAnsiTheme="minorHAnsi" w:cstheme="minorHAnsi"/>
          <w:sz w:val="24"/>
          <w:szCs w:val="24"/>
        </w:rPr>
        <w:t>ed in protective packaging</w:t>
      </w:r>
      <w:r w:rsidRPr="007A5360">
        <w:rPr>
          <w:rFonts w:asciiTheme="minorHAnsi" w:hAnsiTheme="minorHAnsi" w:cstheme="minorHAnsi"/>
          <w:sz w:val="24"/>
          <w:szCs w:val="24"/>
        </w:rPr>
        <w:t xml:space="preserve"> marked with product name and size.</w:t>
      </w:r>
    </w:p>
    <w:p w14:paraId="2E8789ED" w14:textId="77777777" w:rsidR="007D6FF6" w:rsidRPr="007A5360" w:rsidRDefault="007D6FF6" w:rsidP="008D24CF">
      <w:pPr>
        <w:pStyle w:val="PR1"/>
        <w:numPr>
          <w:ilvl w:val="4"/>
          <w:numId w:val="13"/>
        </w:numPr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 xml:space="preserve">Straight </w:t>
      </w:r>
      <w:r w:rsidR="00EB24A0" w:rsidRPr="007A5360">
        <w:rPr>
          <w:rFonts w:asciiTheme="minorHAnsi" w:hAnsiTheme="minorHAnsi" w:cstheme="minorHAnsi"/>
          <w:sz w:val="24"/>
          <w:szCs w:val="24"/>
        </w:rPr>
        <w:t>l</w:t>
      </w:r>
      <w:r w:rsidRPr="007A5360">
        <w:rPr>
          <w:rFonts w:asciiTheme="minorHAnsi" w:hAnsiTheme="minorHAnsi" w:cstheme="minorHAnsi"/>
          <w:sz w:val="24"/>
          <w:szCs w:val="24"/>
        </w:rPr>
        <w:t xml:space="preserve">engths </w:t>
      </w:r>
      <w:r w:rsidR="00C06194" w:rsidRPr="007A5360">
        <w:rPr>
          <w:rFonts w:asciiTheme="minorHAnsi" w:hAnsiTheme="minorHAnsi" w:cstheme="minorHAnsi"/>
          <w:sz w:val="24"/>
          <w:szCs w:val="24"/>
        </w:rPr>
        <w:t>shall</w:t>
      </w:r>
      <w:r w:rsidRPr="007A5360">
        <w:rPr>
          <w:rFonts w:asciiTheme="minorHAnsi" w:hAnsiTheme="minorHAnsi" w:cstheme="minorHAnsi"/>
          <w:sz w:val="24"/>
          <w:szCs w:val="24"/>
        </w:rPr>
        <w:t xml:space="preserve"> be packed in plastic bags.</w:t>
      </w:r>
    </w:p>
    <w:p w14:paraId="20C318C0" w14:textId="77777777" w:rsidR="00370148" w:rsidRPr="007A5360" w:rsidRDefault="00370148" w:rsidP="008D24CF">
      <w:pPr>
        <w:pStyle w:val="PR1"/>
        <w:numPr>
          <w:ilvl w:val="4"/>
          <w:numId w:val="13"/>
        </w:numPr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lastRenderedPageBreak/>
        <w:t>Fittings shall be shipped in protective packaging marked with product name and size.</w:t>
      </w:r>
    </w:p>
    <w:p w14:paraId="77993472" w14:textId="77777777" w:rsidR="007D6FF6" w:rsidRPr="007A5360" w:rsidRDefault="00191CF8" w:rsidP="00B502FE">
      <w:pPr>
        <w:pStyle w:val="PRT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>Execution</w:t>
      </w:r>
    </w:p>
    <w:p w14:paraId="4B7DEA2E" w14:textId="77777777" w:rsidR="007D6FF6" w:rsidRPr="007A5360" w:rsidRDefault="00CE3E21" w:rsidP="00EB6293">
      <w:pPr>
        <w:pStyle w:val="ART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>3.01</w:t>
      </w:r>
      <w:r w:rsidRPr="007A5360">
        <w:rPr>
          <w:rFonts w:asciiTheme="minorHAnsi" w:hAnsiTheme="minorHAnsi" w:cstheme="minorHAnsi"/>
          <w:sz w:val="24"/>
          <w:szCs w:val="24"/>
        </w:rPr>
        <w:tab/>
      </w:r>
      <w:r w:rsidR="00191CF8" w:rsidRPr="007A5360">
        <w:rPr>
          <w:rFonts w:asciiTheme="minorHAnsi" w:hAnsiTheme="minorHAnsi" w:cstheme="minorHAnsi"/>
          <w:sz w:val="24"/>
          <w:szCs w:val="24"/>
        </w:rPr>
        <w:t>Acceptable Installers</w:t>
      </w:r>
    </w:p>
    <w:p w14:paraId="388DCECA" w14:textId="6C4BB535" w:rsidR="007D6FF6" w:rsidRPr="007A5360" w:rsidRDefault="007D6FF6" w:rsidP="008D24CF">
      <w:pPr>
        <w:pStyle w:val="PR1"/>
        <w:numPr>
          <w:ilvl w:val="4"/>
          <w:numId w:val="13"/>
        </w:numPr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>As a minimum, installation shall be</w:t>
      </w:r>
      <w:r w:rsidR="002A27A8" w:rsidRPr="007A5360">
        <w:rPr>
          <w:rFonts w:asciiTheme="minorHAnsi" w:hAnsiTheme="minorHAnsi" w:cstheme="minorHAnsi"/>
          <w:sz w:val="24"/>
          <w:szCs w:val="24"/>
        </w:rPr>
        <w:t xml:space="preserve"> performed by qualified installers</w:t>
      </w:r>
      <w:r w:rsidRPr="007A5360">
        <w:rPr>
          <w:rFonts w:asciiTheme="minorHAnsi" w:hAnsiTheme="minorHAnsi" w:cstheme="minorHAnsi"/>
          <w:sz w:val="24"/>
          <w:szCs w:val="24"/>
        </w:rPr>
        <w:t xml:space="preserve"> </w:t>
      </w:r>
      <w:r w:rsidR="001E6489" w:rsidRPr="007A5360">
        <w:rPr>
          <w:rFonts w:asciiTheme="minorHAnsi" w:hAnsiTheme="minorHAnsi" w:cstheme="minorHAnsi"/>
          <w:sz w:val="24"/>
          <w:szCs w:val="24"/>
        </w:rPr>
        <w:t>with a minimum o</w:t>
      </w:r>
      <w:r w:rsidR="003C0674" w:rsidRPr="007A5360">
        <w:rPr>
          <w:rFonts w:asciiTheme="minorHAnsi" w:hAnsiTheme="minorHAnsi" w:cstheme="minorHAnsi"/>
          <w:sz w:val="24"/>
          <w:szCs w:val="24"/>
        </w:rPr>
        <w:t>f</w:t>
      </w:r>
      <w:r w:rsidR="001E6489" w:rsidRPr="007A5360">
        <w:rPr>
          <w:rFonts w:asciiTheme="minorHAnsi" w:hAnsiTheme="minorHAnsi" w:cstheme="minorHAnsi"/>
          <w:sz w:val="24"/>
          <w:szCs w:val="24"/>
        </w:rPr>
        <w:t xml:space="preserve"> </w:t>
      </w:r>
      <w:r w:rsidR="003C0674" w:rsidRPr="007A5360">
        <w:rPr>
          <w:rFonts w:asciiTheme="minorHAnsi" w:hAnsiTheme="minorHAnsi" w:cstheme="minorHAnsi"/>
          <w:sz w:val="24"/>
          <w:szCs w:val="24"/>
        </w:rPr>
        <w:t>three</w:t>
      </w:r>
      <w:r w:rsidR="001E6489" w:rsidRPr="007A5360">
        <w:rPr>
          <w:rFonts w:asciiTheme="minorHAnsi" w:hAnsiTheme="minorHAnsi" w:cstheme="minorHAnsi"/>
          <w:sz w:val="24"/>
          <w:szCs w:val="24"/>
        </w:rPr>
        <w:t xml:space="preserve"> (</w:t>
      </w:r>
      <w:r w:rsidR="003C0674" w:rsidRPr="007A5360">
        <w:rPr>
          <w:rFonts w:asciiTheme="minorHAnsi" w:hAnsiTheme="minorHAnsi" w:cstheme="minorHAnsi"/>
          <w:sz w:val="24"/>
          <w:szCs w:val="24"/>
        </w:rPr>
        <w:t>3</w:t>
      </w:r>
      <w:r w:rsidR="001E6489" w:rsidRPr="007A5360">
        <w:rPr>
          <w:rFonts w:asciiTheme="minorHAnsi" w:hAnsiTheme="minorHAnsi" w:cstheme="minorHAnsi"/>
          <w:sz w:val="24"/>
          <w:szCs w:val="24"/>
        </w:rPr>
        <w:t xml:space="preserve">) years </w:t>
      </w:r>
      <w:r w:rsidRPr="007A5360">
        <w:rPr>
          <w:rFonts w:asciiTheme="minorHAnsi" w:hAnsiTheme="minorHAnsi" w:cstheme="minorHAnsi"/>
          <w:sz w:val="24"/>
          <w:szCs w:val="24"/>
        </w:rPr>
        <w:t xml:space="preserve">of PEX systems </w:t>
      </w:r>
      <w:r w:rsidR="003C0674" w:rsidRPr="007A5360">
        <w:rPr>
          <w:rFonts w:asciiTheme="minorHAnsi" w:hAnsiTheme="minorHAnsi" w:cstheme="minorHAnsi"/>
          <w:sz w:val="24"/>
          <w:szCs w:val="24"/>
        </w:rPr>
        <w:t xml:space="preserve">installation and </w:t>
      </w:r>
      <w:r w:rsidRPr="007A5360">
        <w:rPr>
          <w:rFonts w:asciiTheme="minorHAnsi" w:hAnsiTheme="minorHAnsi" w:cstheme="minorHAnsi"/>
          <w:sz w:val="24"/>
          <w:szCs w:val="24"/>
        </w:rPr>
        <w:t>appropriately licensed for the jurisdiction where the installation will take place.</w:t>
      </w:r>
    </w:p>
    <w:p w14:paraId="3342DA53" w14:textId="211A51D9" w:rsidR="00444A80" w:rsidRPr="007A5360" w:rsidRDefault="00910BC0" w:rsidP="008D24CF">
      <w:pPr>
        <w:pStyle w:val="PR1"/>
        <w:numPr>
          <w:ilvl w:val="4"/>
          <w:numId w:val="13"/>
        </w:numPr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 xml:space="preserve">Installers must comply with </w:t>
      </w:r>
      <w:r w:rsidR="002A27A8" w:rsidRPr="007A5360">
        <w:rPr>
          <w:rFonts w:asciiTheme="minorHAnsi" w:hAnsiTheme="minorHAnsi" w:cstheme="minorHAnsi"/>
          <w:sz w:val="24"/>
          <w:szCs w:val="24"/>
        </w:rPr>
        <w:t xml:space="preserve">all </w:t>
      </w:r>
      <w:r w:rsidR="00F724ED" w:rsidRPr="007A5360">
        <w:rPr>
          <w:rFonts w:asciiTheme="minorHAnsi" w:hAnsiTheme="minorHAnsi" w:cstheme="minorHAnsi"/>
          <w:sz w:val="24"/>
          <w:szCs w:val="24"/>
        </w:rPr>
        <w:t>manufacturer’s</w:t>
      </w:r>
      <w:r w:rsidRPr="007A5360">
        <w:rPr>
          <w:rFonts w:asciiTheme="minorHAnsi" w:hAnsiTheme="minorHAnsi" w:cstheme="minorHAnsi"/>
          <w:sz w:val="24"/>
          <w:szCs w:val="24"/>
        </w:rPr>
        <w:t xml:space="preserve"> technical guid</w:t>
      </w:r>
      <w:r w:rsidR="002A27A8" w:rsidRPr="007A5360">
        <w:rPr>
          <w:rFonts w:asciiTheme="minorHAnsi" w:hAnsiTheme="minorHAnsi" w:cstheme="minorHAnsi"/>
          <w:sz w:val="24"/>
          <w:szCs w:val="24"/>
        </w:rPr>
        <w:t>elines</w:t>
      </w:r>
      <w:r w:rsidRPr="007A5360">
        <w:rPr>
          <w:rFonts w:asciiTheme="minorHAnsi" w:hAnsiTheme="minorHAnsi" w:cstheme="minorHAnsi"/>
          <w:sz w:val="24"/>
          <w:szCs w:val="24"/>
        </w:rPr>
        <w:t>.</w:t>
      </w:r>
    </w:p>
    <w:p w14:paraId="26BE6BCF" w14:textId="77777777" w:rsidR="007D6FF6" w:rsidRPr="007A5360" w:rsidRDefault="00CE3E21" w:rsidP="00EB6293">
      <w:pPr>
        <w:pStyle w:val="ART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>3.02</w:t>
      </w:r>
      <w:r w:rsidRPr="007A5360">
        <w:rPr>
          <w:rFonts w:asciiTheme="minorHAnsi" w:hAnsiTheme="minorHAnsi" w:cstheme="minorHAnsi"/>
          <w:sz w:val="24"/>
          <w:szCs w:val="24"/>
        </w:rPr>
        <w:tab/>
      </w:r>
      <w:r w:rsidR="00FC32F1" w:rsidRPr="007A5360">
        <w:rPr>
          <w:rFonts w:asciiTheme="minorHAnsi" w:hAnsiTheme="minorHAnsi" w:cstheme="minorHAnsi"/>
          <w:sz w:val="24"/>
          <w:szCs w:val="24"/>
        </w:rPr>
        <w:t>Examination</w:t>
      </w:r>
    </w:p>
    <w:p w14:paraId="723AACE0" w14:textId="77777777" w:rsidR="007D6FF6" w:rsidRPr="007A5360" w:rsidRDefault="007D6FF6" w:rsidP="008D24CF">
      <w:pPr>
        <w:pStyle w:val="PR1"/>
        <w:numPr>
          <w:ilvl w:val="4"/>
          <w:numId w:val="14"/>
        </w:numPr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>Examine areas and conditions under which work of this Section will be performed.  Correct conditions detrimental to t</w:t>
      </w:r>
      <w:r w:rsidR="009132CC" w:rsidRPr="007A5360">
        <w:rPr>
          <w:rFonts w:asciiTheme="minorHAnsi" w:hAnsiTheme="minorHAnsi" w:cstheme="minorHAnsi"/>
          <w:sz w:val="24"/>
          <w:szCs w:val="24"/>
        </w:rPr>
        <w:t>imely and proper completion of w</w:t>
      </w:r>
      <w:r w:rsidRPr="007A5360">
        <w:rPr>
          <w:rFonts w:asciiTheme="minorHAnsi" w:hAnsiTheme="minorHAnsi" w:cstheme="minorHAnsi"/>
          <w:sz w:val="24"/>
          <w:szCs w:val="24"/>
        </w:rPr>
        <w:t>ork.  Do not proceed until unsatisfactory conditions are corrected.</w:t>
      </w:r>
    </w:p>
    <w:p w14:paraId="500714EB" w14:textId="77777777" w:rsidR="007D6FF6" w:rsidRPr="007A5360" w:rsidRDefault="007D6FF6" w:rsidP="008D24CF">
      <w:pPr>
        <w:pStyle w:val="PR1"/>
        <w:numPr>
          <w:ilvl w:val="4"/>
          <w:numId w:val="13"/>
        </w:numPr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>Beginning of installation means acceptance of existing conditions.</w:t>
      </w:r>
    </w:p>
    <w:p w14:paraId="3ABA6BD7" w14:textId="77777777" w:rsidR="007D6FF6" w:rsidRPr="007A5360" w:rsidRDefault="00CE3E21" w:rsidP="00EB6293">
      <w:pPr>
        <w:pStyle w:val="ART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>3.03</w:t>
      </w:r>
      <w:r w:rsidRPr="007A5360">
        <w:rPr>
          <w:rFonts w:asciiTheme="minorHAnsi" w:hAnsiTheme="minorHAnsi" w:cstheme="minorHAnsi"/>
          <w:sz w:val="24"/>
          <w:szCs w:val="24"/>
        </w:rPr>
        <w:tab/>
      </w:r>
      <w:r w:rsidR="00FC32F1" w:rsidRPr="007A5360">
        <w:rPr>
          <w:rFonts w:asciiTheme="minorHAnsi" w:hAnsiTheme="minorHAnsi" w:cstheme="minorHAnsi"/>
          <w:sz w:val="24"/>
          <w:szCs w:val="24"/>
        </w:rPr>
        <w:t xml:space="preserve">Preparation </w:t>
      </w:r>
    </w:p>
    <w:p w14:paraId="1CC7E33C" w14:textId="77777777" w:rsidR="00E4641C" w:rsidRPr="007A5360" w:rsidRDefault="007D6FF6" w:rsidP="008D24CF">
      <w:pPr>
        <w:pStyle w:val="PR1"/>
        <w:numPr>
          <w:ilvl w:val="4"/>
          <w:numId w:val="15"/>
        </w:numPr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 xml:space="preserve">Coordinate with related trades and manufacturer’s recommendations </w:t>
      </w:r>
      <w:proofErr w:type="gramStart"/>
      <w:r w:rsidRPr="007A5360">
        <w:rPr>
          <w:rFonts w:asciiTheme="minorHAnsi" w:hAnsiTheme="minorHAnsi" w:cstheme="minorHAnsi"/>
          <w:sz w:val="24"/>
          <w:szCs w:val="24"/>
        </w:rPr>
        <w:t>with regard to</w:t>
      </w:r>
      <w:proofErr w:type="gramEnd"/>
      <w:r w:rsidRPr="007A5360">
        <w:rPr>
          <w:rFonts w:asciiTheme="minorHAnsi" w:hAnsiTheme="minorHAnsi" w:cstheme="minorHAnsi"/>
          <w:sz w:val="24"/>
          <w:szCs w:val="24"/>
        </w:rPr>
        <w:t xml:space="preserve"> i</w:t>
      </w:r>
      <w:r w:rsidR="002A27A8" w:rsidRPr="007A5360">
        <w:rPr>
          <w:rFonts w:asciiTheme="minorHAnsi" w:hAnsiTheme="minorHAnsi" w:cstheme="minorHAnsi"/>
          <w:sz w:val="24"/>
          <w:szCs w:val="24"/>
        </w:rPr>
        <w:t>nstallation of the domestic water piping system.</w:t>
      </w:r>
    </w:p>
    <w:p w14:paraId="3B653D41" w14:textId="77777777" w:rsidR="007D6FF6" w:rsidRPr="007A5360" w:rsidRDefault="00CE3E21" w:rsidP="00EB6293">
      <w:pPr>
        <w:pStyle w:val="ART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>3.04</w:t>
      </w:r>
      <w:r w:rsidRPr="007A5360">
        <w:rPr>
          <w:rFonts w:asciiTheme="minorHAnsi" w:hAnsiTheme="minorHAnsi" w:cstheme="minorHAnsi"/>
          <w:sz w:val="24"/>
          <w:szCs w:val="24"/>
        </w:rPr>
        <w:tab/>
      </w:r>
      <w:r w:rsidR="00FC32F1" w:rsidRPr="007A5360">
        <w:rPr>
          <w:rFonts w:asciiTheme="minorHAnsi" w:hAnsiTheme="minorHAnsi" w:cstheme="minorHAnsi"/>
          <w:sz w:val="24"/>
          <w:szCs w:val="24"/>
        </w:rPr>
        <w:t xml:space="preserve">Installation </w:t>
      </w:r>
    </w:p>
    <w:p w14:paraId="7328E366" w14:textId="17B1BBEA" w:rsidR="00372031" w:rsidRPr="007A5360" w:rsidRDefault="00372031" w:rsidP="008D24CF">
      <w:pPr>
        <w:pStyle w:val="PR1"/>
        <w:numPr>
          <w:ilvl w:val="4"/>
          <w:numId w:val="16"/>
        </w:numPr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 xml:space="preserve">The Contractor shall provide forty-eight (48) </w:t>
      </w:r>
      <w:proofErr w:type="spellStart"/>
      <w:r w:rsidRPr="007A5360">
        <w:rPr>
          <w:rFonts w:asciiTheme="minorHAnsi" w:hAnsiTheme="minorHAnsi" w:cstheme="minorHAnsi"/>
          <w:sz w:val="24"/>
          <w:szCs w:val="24"/>
        </w:rPr>
        <w:t>hours notice</w:t>
      </w:r>
      <w:proofErr w:type="spellEnd"/>
      <w:r w:rsidRPr="007A5360">
        <w:rPr>
          <w:rFonts w:asciiTheme="minorHAnsi" w:hAnsiTheme="minorHAnsi" w:cstheme="minorHAnsi"/>
          <w:sz w:val="24"/>
          <w:szCs w:val="24"/>
        </w:rPr>
        <w:t xml:space="preserve"> to the </w:t>
      </w:r>
      <w:r w:rsidR="0074203B" w:rsidRPr="007A5360">
        <w:rPr>
          <w:rFonts w:asciiTheme="minorHAnsi" w:hAnsiTheme="minorHAnsi" w:cstheme="minorHAnsi"/>
          <w:sz w:val="24"/>
          <w:szCs w:val="24"/>
        </w:rPr>
        <w:t xml:space="preserve">pump station </w:t>
      </w:r>
      <w:r w:rsidR="00F4406B" w:rsidRPr="007A5360">
        <w:rPr>
          <w:rFonts w:asciiTheme="minorHAnsi" w:hAnsiTheme="minorHAnsi" w:cstheme="minorHAnsi"/>
          <w:sz w:val="24"/>
          <w:szCs w:val="24"/>
        </w:rPr>
        <w:t>personnel</w:t>
      </w:r>
      <w:r w:rsidRPr="007A5360">
        <w:rPr>
          <w:rFonts w:asciiTheme="minorHAnsi" w:hAnsiTheme="minorHAnsi" w:cstheme="minorHAnsi"/>
          <w:sz w:val="24"/>
          <w:szCs w:val="24"/>
        </w:rPr>
        <w:t xml:space="preserve"> prior to anticipated</w:t>
      </w:r>
      <w:r w:rsidR="00460D95" w:rsidRPr="007A5360">
        <w:rPr>
          <w:rFonts w:asciiTheme="minorHAnsi" w:hAnsiTheme="minorHAnsi" w:cstheme="minorHAnsi"/>
          <w:sz w:val="24"/>
          <w:szCs w:val="24"/>
        </w:rPr>
        <w:t xml:space="preserve"> water</w:t>
      </w:r>
      <w:r w:rsidRPr="007A5360">
        <w:rPr>
          <w:rFonts w:asciiTheme="minorHAnsi" w:hAnsiTheme="minorHAnsi" w:cstheme="minorHAnsi"/>
          <w:sz w:val="24"/>
          <w:szCs w:val="24"/>
        </w:rPr>
        <w:t xml:space="preserve"> flow interruption and/or physical connection to existing water system</w:t>
      </w:r>
      <w:r w:rsidR="00FF38FC" w:rsidRPr="007A5360">
        <w:rPr>
          <w:rFonts w:asciiTheme="minorHAnsi" w:hAnsiTheme="minorHAnsi" w:cstheme="minorHAnsi"/>
          <w:sz w:val="24"/>
          <w:szCs w:val="24"/>
        </w:rPr>
        <w:t>.</w:t>
      </w:r>
    </w:p>
    <w:p w14:paraId="35EBB2E4" w14:textId="39970F0B" w:rsidR="004F5EA2" w:rsidRPr="007A5360" w:rsidRDefault="007D6FF6" w:rsidP="008D24CF">
      <w:pPr>
        <w:pStyle w:val="PR1"/>
        <w:numPr>
          <w:ilvl w:val="4"/>
          <w:numId w:val="16"/>
        </w:numPr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 xml:space="preserve">Install in accordance with manufacturer's </w:t>
      </w:r>
      <w:r w:rsidR="002A27A8" w:rsidRPr="007A5360">
        <w:rPr>
          <w:rFonts w:asciiTheme="minorHAnsi" w:hAnsiTheme="minorHAnsi" w:cstheme="minorHAnsi"/>
          <w:sz w:val="24"/>
          <w:szCs w:val="24"/>
        </w:rPr>
        <w:t xml:space="preserve">most current </w:t>
      </w:r>
      <w:r w:rsidRPr="007A5360">
        <w:rPr>
          <w:rFonts w:asciiTheme="minorHAnsi" w:hAnsiTheme="minorHAnsi" w:cstheme="minorHAnsi"/>
          <w:sz w:val="24"/>
          <w:szCs w:val="24"/>
        </w:rPr>
        <w:t>publi</w:t>
      </w:r>
      <w:r w:rsidR="002A27A8" w:rsidRPr="007A5360">
        <w:rPr>
          <w:rFonts w:asciiTheme="minorHAnsi" w:hAnsiTheme="minorHAnsi" w:cstheme="minorHAnsi"/>
          <w:sz w:val="24"/>
          <w:szCs w:val="24"/>
        </w:rPr>
        <w:t xml:space="preserve">shed </w:t>
      </w:r>
      <w:r w:rsidR="008C62D6" w:rsidRPr="007A5360">
        <w:rPr>
          <w:rFonts w:asciiTheme="minorHAnsi" w:hAnsiTheme="minorHAnsi" w:cstheme="minorHAnsi"/>
          <w:sz w:val="24"/>
          <w:szCs w:val="24"/>
        </w:rPr>
        <w:t>technical</w:t>
      </w:r>
      <w:r w:rsidRPr="007A5360">
        <w:rPr>
          <w:rFonts w:asciiTheme="minorHAnsi" w:hAnsiTheme="minorHAnsi" w:cstheme="minorHAnsi"/>
          <w:sz w:val="24"/>
          <w:szCs w:val="24"/>
        </w:rPr>
        <w:t xml:space="preserve"> guidelines and final drawings</w:t>
      </w:r>
      <w:r w:rsidR="002A27A8" w:rsidRPr="007A5360">
        <w:rPr>
          <w:rFonts w:asciiTheme="minorHAnsi" w:hAnsiTheme="minorHAnsi" w:cstheme="minorHAnsi"/>
          <w:sz w:val="24"/>
          <w:szCs w:val="24"/>
        </w:rPr>
        <w:t xml:space="preserve"> where required</w:t>
      </w:r>
      <w:r w:rsidRPr="007A5360">
        <w:rPr>
          <w:rFonts w:asciiTheme="minorHAnsi" w:hAnsiTheme="minorHAnsi" w:cstheme="minorHAnsi"/>
          <w:sz w:val="24"/>
          <w:szCs w:val="24"/>
        </w:rPr>
        <w:t>.</w:t>
      </w:r>
      <w:r w:rsidR="008C62D6" w:rsidRPr="007A5360">
        <w:rPr>
          <w:rFonts w:asciiTheme="minorHAnsi" w:hAnsiTheme="minorHAnsi" w:cstheme="minorHAnsi"/>
          <w:sz w:val="24"/>
          <w:szCs w:val="24"/>
        </w:rPr>
        <w:t xml:space="preserve">  </w:t>
      </w:r>
    </w:p>
    <w:p w14:paraId="0AD94424" w14:textId="55E46C26" w:rsidR="00C024E0" w:rsidRPr="007A5360" w:rsidRDefault="00DA042D" w:rsidP="008D24CF">
      <w:pPr>
        <w:pStyle w:val="PR1"/>
        <w:numPr>
          <w:ilvl w:val="4"/>
          <w:numId w:val="13"/>
        </w:numPr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 xml:space="preserve">Following removal of </w:t>
      </w:r>
      <w:r w:rsidR="008274A9" w:rsidRPr="007A5360">
        <w:rPr>
          <w:rFonts w:asciiTheme="minorHAnsi" w:hAnsiTheme="minorHAnsi" w:cstheme="minorHAnsi"/>
          <w:sz w:val="24"/>
          <w:szCs w:val="24"/>
        </w:rPr>
        <w:t>existing water piping in areas as shown on the drawings, t</w:t>
      </w:r>
      <w:r w:rsidR="005D68B3" w:rsidRPr="007A5360">
        <w:rPr>
          <w:rFonts w:asciiTheme="minorHAnsi" w:hAnsiTheme="minorHAnsi" w:cstheme="minorHAnsi"/>
          <w:sz w:val="24"/>
          <w:szCs w:val="24"/>
        </w:rPr>
        <w:t xml:space="preserve">he Contractor shall connect new </w:t>
      </w:r>
      <w:r w:rsidR="00F97ADC" w:rsidRPr="007A5360">
        <w:rPr>
          <w:rFonts w:asciiTheme="minorHAnsi" w:hAnsiTheme="minorHAnsi" w:cstheme="minorHAnsi"/>
          <w:sz w:val="24"/>
          <w:szCs w:val="24"/>
        </w:rPr>
        <w:t>1-1/</w:t>
      </w:r>
      <w:r w:rsidR="004A66F0" w:rsidRPr="007A5360">
        <w:rPr>
          <w:rFonts w:asciiTheme="minorHAnsi" w:hAnsiTheme="minorHAnsi" w:cstheme="minorHAnsi"/>
          <w:sz w:val="24"/>
          <w:szCs w:val="24"/>
        </w:rPr>
        <w:t>2”</w:t>
      </w:r>
      <w:r w:rsidR="005D68B3" w:rsidRPr="007A536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5D68B3" w:rsidRPr="007A5360">
        <w:rPr>
          <w:rFonts w:asciiTheme="minorHAnsi" w:hAnsiTheme="minorHAnsi" w:cstheme="minorHAnsi"/>
          <w:sz w:val="24"/>
          <w:szCs w:val="24"/>
        </w:rPr>
        <w:t>PEXa</w:t>
      </w:r>
      <w:proofErr w:type="spellEnd"/>
      <w:r w:rsidR="005D68B3" w:rsidRPr="007A5360">
        <w:rPr>
          <w:rFonts w:asciiTheme="minorHAnsi" w:hAnsiTheme="minorHAnsi" w:cstheme="minorHAnsi"/>
          <w:sz w:val="24"/>
          <w:szCs w:val="24"/>
        </w:rPr>
        <w:t xml:space="preserve"> piping </w:t>
      </w:r>
      <w:r w:rsidR="00077330" w:rsidRPr="007A5360">
        <w:rPr>
          <w:rFonts w:asciiTheme="minorHAnsi" w:hAnsiTheme="minorHAnsi" w:cstheme="minorHAnsi"/>
          <w:sz w:val="24"/>
          <w:szCs w:val="24"/>
        </w:rPr>
        <w:t xml:space="preserve">to </w:t>
      </w:r>
      <w:r w:rsidR="00D65871" w:rsidRPr="007A5360">
        <w:rPr>
          <w:rFonts w:asciiTheme="minorHAnsi" w:hAnsiTheme="minorHAnsi" w:cstheme="minorHAnsi"/>
          <w:sz w:val="24"/>
          <w:szCs w:val="24"/>
        </w:rPr>
        <w:t xml:space="preserve">the </w:t>
      </w:r>
      <w:r w:rsidR="00077330" w:rsidRPr="007A5360">
        <w:rPr>
          <w:rFonts w:asciiTheme="minorHAnsi" w:hAnsiTheme="minorHAnsi" w:cstheme="minorHAnsi"/>
          <w:sz w:val="24"/>
          <w:szCs w:val="24"/>
        </w:rPr>
        <w:t xml:space="preserve">existing PEX piping at </w:t>
      </w:r>
      <w:r w:rsidR="00072F81" w:rsidRPr="007A5360">
        <w:rPr>
          <w:rFonts w:asciiTheme="minorHAnsi" w:hAnsiTheme="minorHAnsi" w:cstheme="minorHAnsi"/>
          <w:sz w:val="24"/>
          <w:szCs w:val="24"/>
        </w:rPr>
        <w:t>north side of station where piping exits the ground</w:t>
      </w:r>
      <w:r w:rsidR="004A280E" w:rsidRPr="007A5360">
        <w:rPr>
          <w:rFonts w:asciiTheme="minorHAnsi" w:hAnsiTheme="minorHAnsi" w:cstheme="minorHAnsi"/>
          <w:sz w:val="24"/>
          <w:szCs w:val="24"/>
        </w:rPr>
        <w:t xml:space="preserve"> at sheet pile wall</w:t>
      </w:r>
      <w:r w:rsidR="00072F81" w:rsidRPr="007A5360">
        <w:rPr>
          <w:rFonts w:asciiTheme="minorHAnsi" w:hAnsiTheme="minorHAnsi" w:cstheme="minorHAnsi"/>
          <w:sz w:val="24"/>
          <w:szCs w:val="24"/>
        </w:rPr>
        <w:t>.</w:t>
      </w:r>
      <w:r w:rsidR="00C66317" w:rsidRPr="007A5360">
        <w:rPr>
          <w:rFonts w:asciiTheme="minorHAnsi" w:hAnsiTheme="minorHAnsi" w:cstheme="minorHAnsi"/>
          <w:sz w:val="24"/>
          <w:szCs w:val="24"/>
        </w:rPr>
        <w:t xml:space="preserve">  </w:t>
      </w:r>
      <w:proofErr w:type="spellStart"/>
      <w:r w:rsidR="00C66317" w:rsidRPr="007A5360">
        <w:rPr>
          <w:rFonts w:asciiTheme="minorHAnsi" w:hAnsiTheme="minorHAnsi" w:cstheme="minorHAnsi"/>
          <w:sz w:val="24"/>
          <w:szCs w:val="24"/>
        </w:rPr>
        <w:t>PEXa</w:t>
      </w:r>
      <w:proofErr w:type="spellEnd"/>
      <w:r w:rsidR="00C66317" w:rsidRPr="007A5360">
        <w:rPr>
          <w:rFonts w:asciiTheme="minorHAnsi" w:hAnsiTheme="minorHAnsi" w:cstheme="minorHAnsi"/>
          <w:sz w:val="24"/>
          <w:szCs w:val="24"/>
        </w:rPr>
        <w:t xml:space="preserve"> </w:t>
      </w:r>
      <w:r w:rsidR="009C7792" w:rsidRPr="007A5360">
        <w:rPr>
          <w:rFonts w:asciiTheme="minorHAnsi" w:hAnsiTheme="minorHAnsi" w:cstheme="minorHAnsi"/>
          <w:sz w:val="24"/>
          <w:szCs w:val="24"/>
        </w:rPr>
        <w:t xml:space="preserve">piping </w:t>
      </w:r>
      <w:r w:rsidR="00C66317" w:rsidRPr="007A5360">
        <w:rPr>
          <w:rFonts w:asciiTheme="minorHAnsi" w:hAnsiTheme="minorHAnsi" w:cstheme="minorHAnsi"/>
          <w:sz w:val="24"/>
          <w:szCs w:val="24"/>
        </w:rPr>
        <w:t xml:space="preserve">shall be </w:t>
      </w:r>
      <w:r w:rsidR="00C02E97" w:rsidRPr="007A5360">
        <w:rPr>
          <w:rFonts w:asciiTheme="minorHAnsi" w:hAnsiTheme="minorHAnsi" w:cstheme="minorHAnsi"/>
          <w:sz w:val="24"/>
          <w:szCs w:val="24"/>
        </w:rPr>
        <w:t xml:space="preserve">routed </w:t>
      </w:r>
      <w:r w:rsidR="00D65871" w:rsidRPr="007A5360">
        <w:rPr>
          <w:rFonts w:asciiTheme="minorHAnsi" w:hAnsiTheme="minorHAnsi" w:cstheme="minorHAnsi"/>
          <w:sz w:val="24"/>
          <w:szCs w:val="24"/>
        </w:rPr>
        <w:t xml:space="preserve">south and then </w:t>
      </w:r>
      <w:r w:rsidR="00C02E97" w:rsidRPr="007A5360">
        <w:rPr>
          <w:rFonts w:asciiTheme="minorHAnsi" w:hAnsiTheme="minorHAnsi" w:cstheme="minorHAnsi"/>
          <w:sz w:val="24"/>
          <w:szCs w:val="24"/>
        </w:rPr>
        <w:t>a</w:t>
      </w:r>
      <w:r w:rsidR="00BB1A0F" w:rsidRPr="007A5360">
        <w:rPr>
          <w:rFonts w:asciiTheme="minorHAnsi" w:hAnsiTheme="minorHAnsi" w:cstheme="minorHAnsi"/>
          <w:sz w:val="24"/>
          <w:szCs w:val="24"/>
        </w:rPr>
        <w:t>bove</w:t>
      </w:r>
      <w:r w:rsidR="00C02E97" w:rsidRPr="007A5360">
        <w:rPr>
          <w:rFonts w:asciiTheme="minorHAnsi" w:hAnsiTheme="minorHAnsi" w:cstheme="minorHAnsi"/>
          <w:sz w:val="24"/>
          <w:szCs w:val="24"/>
        </w:rPr>
        <w:t xml:space="preserve"> </w:t>
      </w:r>
      <w:r w:rsidR="00F61051" w:rsidRPr="007A5360">
        <w:rPr>
          <w:rFonts w:asciiTheme="minorHAnsi" w:hAnsiTheme="minorHAnsi" w:cstheme="minorHAnsi"/>
          <w:sz w:val="24"/>
          <w:szCs w:val="24"/>
        </w:rPr>
        <w:t xml:space="preserve">the </w:t>
      </w:r>
      <w:r w:rsidR="00BB1A0F" w:rsidRPr="007A5360">
        <w:rPr>
          <w:rFonts w:asciiTheme="minorHAnsi" w:hAnsiTheme="minorHAnsi" w:cstheme="minorHAnsi"/>
          <w:sz w:val="24"/>
          <w:szCs w:val="24"/>
        </w:rPr>
        <w:t xml:space="preserve">boat passageway </w:t>
      </w:r>
      <w:r w:rsidR="00A361C9" w:rsidRPr="007A5360">
        <w:rPr>
          <w:rFonts w:asciiTheme="minorHAnsi" w:hAnsiTheme="minorHAnsi" w:cstheme="minorHAnsi"/>
          <w:sz w:val="24"/>
          <w:szCs w:val="24"/>
        </w:rPr>
        <w:t>and</w:t>
      </w:r>
      <w:r w:rsidR="00DF7176" w:rsidRPr="007A5360">
        <w:rPr>
          <w:rFonts w:asciiTheme="minorHAnsi" w:hAnsiTheme="minorHAnsi" w:cstheme="minorHAnsi"/>
          <w:sz w:val="24"/>
          <w:szCs w:val="24"/>
        </w:rPr>
        <w:t xml:space="preserve"> continue east</w:t>
      </w:r>
      <w:r w:rsidR="00A361C9" w:rsidRPr="007A5360">
        <w:rPr>
          <w:rFonts w:asciiTheme="minorHAnsi" w:hAnsiTheme="minorHAnsi" w:cstheme="minorHAnsi"/>
          <w:sz w:val="24"/>
          <w:szCs w:val="24"/>
        </w:rPr>
        <w:t xml:space="preserve"> along </w:t>
      </w:r>
      <w:r w:rsidR="00AB10AF" w:rsidRPr="007A5360">
        <w:rPr>
          <w:rFonts w:asciiTheme="minorHAnsi" w:hAnsiTheme="minorHAnsi" w:cstheme="minorHAnsi"/>
          <w:sz w:val="24"/>
          <w:szCs w:val="24"/>
        </w:rPr>
        <w:t xml:space="preserve">north edge of station building.  </w:t>
      </w:r>
      <w:proofErr w:type="spellStart"/>
      <w:r w:rsidR="00AB10AF" w:rsidRPr="007A5360">
        <w:rPr>
          <w:rFonts w:asciiTheme="minorHAnsi" w:hAnsiTheme="minorHAnsi" w:cstheme="minorHAnsi"/>
          <w:sz w:val="24"/>
          <w:szCs w:val="24"/>
        </w:rPr>
        <w:t>PEXa</w:t>
      </w:r>
      <w:proofErr w:type="spellEnd"/>
      <w:r w:rsidR="009C7792" w:rsidRPr="007A5360">
        <w:rPr>
          <w:rFonts w:asciiTheme="minorHAnsi" w:hAnsiTheme="minorHAnsi" w:cstheme="minorHAnsi"/>
          <w:sz w:val="24"/>
          <w:szCs w:val="24"/>
        </w:rPr>
        <w:t xml:space="preserve"> piping</w:t>
      </w:r>
      <w:r w:rsidR="00AB10AF" w:rsidRPr="007A5360">
        <w:rPr>
          <w:rFonts w:asciiTheme="minorHAnsi" w:hAnsiTheme="minorHAnsi" w:cstheme="minorHAnsi"/>
          <w:sz w:val="24"/>
          <w:szCs w:val="24"/>
        </w:rPr>
        <w:t xml:space="preserve"> shall enter </w:t>
      </w:r>
      <w:r w:rsidR="0041755A" w:rsidRPr="007A5360">
        <w:rPr>
          <w:rFonts w:asciiTheme="minorHAnsi" w:hAnsiTheme="minorHAnsi" w:cstheme="minorHAnsi"/>
          <w:sz w:val="24"/>
          <w:szCs w:val="24"/>
        </w:rPr>
        <w:t xml:space="preserve">at </w:t>
      </w:r>
      <w:r w:rsidR="00AB10AF" w:rsidRPr="007A5360">
        <w:rPr>
          <w:rFonts w:asciiTheme="minorHAnsi" w:hAnsiTheme="minorHAnsi" w:cstheme="minorHAnsi"/>
          <w:sz w:val="24"/>
          <w:szCs w:val="24"/>
        </w:rPr>
        <w:t xml:space="preserve">the </w:t>
      </w:r>
      <w:r w:rsidR="00DF7176" w:rsidRPr="007A5360">
        <w:rPr>
          <w:rFonts w:asciiTheme="minorHAnsi" w:hAnsiTheme="minorHAnsi" w:cstheme="minorHAnsi"/>
          <w:sz w:val="24"/>
          <w:szCs w:val="24"/>
        </w:rPr>
        <w:t xml:space="preserve">northeast </w:t>
      </w:r>
      <w:r w:rsidR="0041755A" w:rsidRPr="007A5360">
        <w:rPr>
          <w:rFonts w:asciiTheme="minorHAnsi" w:hAnsiTheme="minorHAnsi" w:cstheme="minorHAnsi"/>
          <w:sz w:val="24"/>
          <w:szCs w:val="24"/>
        </w:rPr>
        <w:t>corner of the station building and continue along the east wall</w:t>
      </w:r>
      <w:r w:rsidR="00AC497C" w:rsidRPr="007A5360">
        <w:rPr>
          <w:rFonts w:asciiTheme="minorHAnsi" w:hAnsiTheme="minorHAnsi" w:cstheme="minorHAnsi"/>
          <w:sz w:val="24"/>
          <w:szCs w:val="24"/>
        </w:rPr>
        <w:t xml:space="preserve"> </w:t>
      </w:r>
      <w:r w:rsidR="00EE4435" w:rsidRPr="007A5360">
        <w:rPr>
          <w:rFonts w:asciiTheme="minorHAnsi" w:hAnsiTheme="minorHAnsi" w:cstheme="minorHAnsi"/>
          <w:sz w:val="24"/>
          <w:szCs w:val="24"/>
        </w:rPr>
        <w:t xml:space="preserve">where it will exit the station building </w:t>
      </w:r>
      <w:r w:rsidR="006F232B" w:rsidRPr="007A5360">
        <w:rPr>
          <w:rFonts w:asciiTheme="minorHAnsi" w:hAnsiTheme="minorHAnsi" w:cstheme="minorHAnsi"/>
          <w:sz w:val="24"/>
          <w:szCs w:val="24"/>
        </w:rPr>
        <w:t>at Pump Bay No. 5</w:t>
      </w:r>
      <w:r w:rsidR="009C7792" w:rsidRPr="007A5360">
        <w:rPr>
          <w:rFonts w:asciiTheme="minorHAnsi" w:hAnsiTheme="minorHAnsi" w:cstheme="minorHAnsi"/>
          <w:sz w:val="24"/>
          <w:szCs w:val="24"/>
        </w:rPr>
        <w:t xml:space="preserve"> through </w:t>
      </w:r>
      <w:r w:rsidR="00ED0EB4" w:rsidRPr="007A5360">
        <w:rPr>
          <w:rFonts w:asciiTheme="minorHAnsi" w:hAnsiTheme="minorHAnsi" w:cstheme="minorHAnsi"/>
          <w:sz w:val="24"/>
          <w:szCs w:val="24"/>
        </w:rPr>
        <w:t xml:space="preserve">the concrete parapet wall. There it will turn down to </w:t>
      </w:r>
      <w:r w:rsidR="003129DD" w:rsidRPr="007A5360">
        <w:rPr>
          <w:rFonts w:asciiTheme="minorHAnsi" w:hAnsiTheme="minorHAnsi" w:cstheme="minorHAnsi"/>
          <w:sz w:val="24"/>
          <w:szCs w:val="24"/>
        </w:rPr>
        <w:t xml:space="preserve">be </w:t>
      </w:r>
      <w:r w:rsidR="00ED0EB4" w:rsidRPr="007A5360">
        <w:rPr>
          <w:rFonts w:asciiTheme="minorHAnsi" w:hAnsiTheme="minorHAnsi" w:cstheme="minorHAnsi"/>
          <w:sz w:val="24"/>
          <w:szCs w:val="24"/>
        </w:rPr>
        <w:t>connect</w:t>
      </w:r>
      <w:r w:rsidR="003129DD" w:rsidRPr="007A5360">
        <w:rPr>
          <w:rFonts w:asciiTheme="minorHAnsi" w:hAnsiTheme="minorHAnsi" w:cstheme="minorHAnsi"/>
          <w:sz w:val="24"/>
          <w:szCs w:val="24"/>
        </w:rPr>
        <w:t>ed</w:t>
      </w:r>
      <w:r w:rsidR="00017BE6" w:rsidRPr="007A5360">
        <w:rPr>
          <w:rFonts w:asciiTheme="minorHAnsi" w:hAnsiTheme="minorHAnsi" w:cstheme="minorHAnsi"/>
          <w:sz w:val="24"/>
          <w:szCs w:val="24"/>
        </w:rPr>
        <w:t xml:space="preserve"> to the existing water piping </w:t>
      </w:r>
      <w:r w:rsidR="003129DD" w:rsidRPr="007A5360">
        <w:rPr>
          <w:rFonts w:asciiTheme="minorHAnsi" w:hAnsiTheme="minorHAnsi" w:cstheme="minorHAnsi"/>
          <w:sz w:val="24"/>
          <w:szCs w:val="24"/>
        </w:rPr>
        <w:t>servicing Pump Nos. 6 &amp; 7.</w:t>
      </w:r>
      <w:r w:rsidR="005B157D" w:rsidRPr="007A5360">
        <w:rPr>
          <w:rFonts w:asciiTheme="minorHAnsi" w:hAnsiTheme="minorHAnsi" w:cstheme="minorHAnsi"/>
          <w:sz w:val="24"/>
          <w:szCs w:val="24"/>
        </w:rPr>
        <w:t xml:space="preserve"> A hose bibb shall be located at each pump location.</w:t>
      </w:r>
    </w:p>
    <w:p w14:paraId="2E3AAB39" w14:textId="4660CE5B" w:rsidR="007D6FF6" w:rsidRPr="007A5360" w:rsidRDefault="007D6FF6" w:rsidP="008D24CF">
      <w:pPr>
        <w:pStyle w:val="PR1"/>
        <w:numPr>
          <w:ilvl w:val="4"/>
          <w:numId w:val="13"/>
        </w:numPr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>Route piping in an orderly manner, according to layout and spacing shown in final drawings. All installation notes shown on the drawings shall be followed.</w:t>
      </w:r>
    </w:p>
    <w:p w14:paraId="1BC76DBF" w14:textId="03258339" w:rsidR="007D6FF6" w:rsidRPr="007A5360" w:rsidRDefault="007114F4" w:rsidP="008D24CF">
      <w:pPr>
        <w:pStyle w:val="PR1"/>
        <w:numPr>
          <w:ilvl w:val="4"/>
          <w:numId w:val="13"/>
        </w:numPr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 xml:space="preserve">All </w:t>
      </w:r>
      <w:r w:rsidR="00E4775A" w:rsidRPr="007A5360">
        <w:rPr>
          <w:rFonts w:asciiTheme="minorHAnsi" w:hAnsiTheme="minorHAnsi" w:cstheme="minorHAnsi"/>
          <w:sz w:val="24"/>
          <w:szCs w:val="24"/>
        </w:rPr>
        <w:t xml:space="preserve">cold-expansion </w:t>
      </w:r>
      <w:proofErr w:type="spellStart"/>
      <w:r w:rsidR="00E4775A" w:rsidRPr="007A5360">
        <w:rPr>
          <w:rFonts w:asciiTheme="minorHAnsi" w:hAnsiTheme="minorHAnsi" w:cstheme="minorHAnsi"/>
          <w:sz w:val="24"/>
          <w:szCs w:val="24"/>
        </w:rPr>
        <w:t>PEXa</w:t>
      </w:r>
      <w:proofErr w:type="spellEnd"/>
      <w:r w:rsidR="00E4775A" w:rsidRPr="007A5360">
        <w:rPr>
          <w:rFonts w:asciiTheme="minorHAnsi" w:hAnsiTheme="minorHAnsi" w:cstheme="minorHAnsi"/>
          <w:sz w:val="24"/>
          <w:szCs w:val="24"/>
        </w:rPr>
        <w:t xml:space="preserve"> compression-sleeve </w:t>
      </w:r>
      <w:r w:rsidRPr="007A5360">
        <w:rPr>
          <w:rFonts w:asciiTheme="minorHAnsi" w:hAnsiTheme="minorHAnsi" w:cstheme="minorHAnsi"/>
          <w:sz w:val="24"/>
          <w:szCs w:val="24"/>
        </w:rPr>
        <w:t>fittings shall be assembled using the manufacturer’s approved tools and must consist of the following process</w:t>
      </w:r>
      <w:r w:rsidR="00AE72FB" w:rsidRPr="007A5360">
        <w:rPr>
          <w:rFonts w:asciiTheme="minorHAnsi" w:hAnsiTheme="minorHAnsi" w:cstheme="minorHAnsi"/>
          <w:sz w:val="24"/>
          <w:szCs w:val="24"/>
        </w:rPr>
        <w:t>:</w:t>
      </w:r>
    </w:p>
    <w:p w14:paraId="4CC9E92A" w14:textId="3179DCD8" w:rsidR="007114F4" w:rsidRPr="007A5360" w:rsidRDefault="007114F4" w:rsidP="008D24CF">
      <w:pPr>
        <w:pStyle w:val="PR1"/>
        <w:numPr>
          <w:ilvl w:val="5"/>
          <w:numId w:val="13"/>
        </w:numPr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lastRenderedPageBreak/>
        <w:t xml:space="preserve">Make a clean, square cut of the </w:t>
      </w:r>
      <w:proofErr w:type="spellStart"/>
      <w:r w:rsidRPr="007A5360">
        <w:rPr>
          <w:rFonts w:asciiTheme="minorHAnsi" w:hAnsiTheme="minorHAnsi" w:cstheme="minorHAnsi"/>
          <w:sz w:val="24"/>
          <w:szCs w:val="24"/>
        </w:rPr>
        <w:t>PEX</w:t>
      </w:r>
      <w:r w:rsidR="00E4775A" w:rsidRPr="007A5360">
        <w:rPr>
          <w:rFonts w:asciiTheme="minorHAnsi" w:hAnsiTheme="minorHAnsi" w:cstheme="minorHAnsi"/>
          <w:sz w:val="24"/>
          <w:szCs w:val="24"/>
        </w:rPr>
        <w:t>a</w:t>
      </w:r>
      <w:proofErr w:type="spellEnd"/>
      <w:r w:rsidRPr="007A5360">
        <w:rPr>
          <w:rFonts w:asciiTheme="minorHAnsi" w:hAnsiTheme="minorHAnsi" w:cstheme="minorHAnsi"/>
          <w:sz w:val="24"/>
          <w:szCs w:val="24"/>
        </w:rPr>
        <w:t xml:space="preserve"> </w:t>
      </w:r>
      <w:r w:rsidR="00AE72FB" w:rsidRPr="007A5360">
        <w:rPr>
          <w:rFonts w:asciiTheme="minorHAnsi" w:hAnsiTheme="minorHAnsi" w:cstheme="minorHAnsi"/>
          <w:sz w:val="24"/>
          <w:szCs w:val="24"/>
        </w:rPr>
        <w:t>pipe.</w:t>
      </w:r>
    </w:p>
    <w:p w14:paraId="7902D39C" w14:textId="33A7C14F" w:rsidR="007114F4" w:rsidRPr="007A5360" w:rsidRDefault="007114F4" w:rsidP="008D24CF">
      <w:pPr>
        <w:pStyle w:val="PR1"/>
        <w:numPr>
          <w:ilvl w:val="5"/>
          <w:numId w:val="13"/>
        </w:numPr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 xml:space="preserve">Slide the </w:t>
      </w:r>
      <w:proofErr w:type="spellStart"/>
      <w:r w:rsidRPr="007A5360">
        <w:rPr>
          <w:rFonts w:asciiTheme="minorHAnsi" w:hAnsiTheme="minorHAnsi" w:cstheme="minorHAnsi"/>
          <w:sz w:val="24"/>
          <w:szCs w:val="24"/>
        </w:rPr>
        <w:t>PEX</w:t>
      </w:r>
      <w:r w:rsidR="00E4775A" w:rsidRPr="007A5360">
        <w:rPr>
          <w:rFonts w:asciiTheme="minorHAnsi" w:hAnsiTheme="minorHAnsi" w:cstheme="minorHAnsi"/>
          <w:sz w:val="24"/>
          <w:szCs w:val="24"/>
        </w:rPr>
        <w:t>a</w:t>
      </w:r>
      <w:proofErr w:type="spellEnd"/>
      <w:r w:rsidRPr="007A5360">
        <w:rPr>
          <w:rFonts w:asciiTheme="minorHAnsi" w:hAnsiTheme="minorHAnsi" w:cstheme="minorHAnsi"/>
          <w:sz w:val="24"/>
          <w:szCs w:val="24"/>
        </w:rPr>
        <w:t xml:space="preserve"> compression sleeve over the </w:t>
      </w:r>
      <w:proofErr w:type="spellStart"/>
      <w:r w:rsidRPr="007A5360">
        <w:rPr>
          <w:rFonts w:asciiTheme="minorHAnsi" w:hAnsiTheme="minorHAnsi" w:cstheme="minorHAnsi"/>
          <w:sz w:val="24"/>
          <w:szCs w:val="24"/>
        </w:rPr>
        <w:t>PEX</w:t>
      </w:r>
      <w:r w:rsidR="00E4775A" w:rsidRPr="007A5360">
        <w:rPr>
          <w:rFonts w:asciiTheme="minorHAnsi" w:hAnsiTheme="minorHAnsi" w:cstheme="minorHAnsi"/>
          <w:sz w:val="24"/>
          <w:szCs w:val="24"/>
        </w:rPr>
        <w:t>a</w:t>
      </w:r>
      <w:proofErr w:type="spellEnd"/>
      <w:r w:rsidRPr="007A5360">
        <w:rPr>
          <w:rFonts w:asciiTheme="minorHAnsi" w:hAnsiTheme="minorHAnsi" w:cstheme="minorHAnsi"/>
          <w:sz w:val="24"/>
          <w:szCs w:val="24"/>
        </w:rPr>
        <w:t xml:space="preserve"> </w:t>
      </w:r>
      <w:r w:rsidR="00AE72FB" w:rsidRPr="007A5360">
        <w:rPr>
          <w:rFonts w:asciiTheme="minorHAnsi" w:hAnsiTheme="minorHAnsi" w:cstheme="minorHAnsi"/>
          <w:sz w:val="24"/>
          <w:szCs w:val="24"/>
        </w:rPr>
        <w:t>pipe.</w:t>
      </w:r>
    </w:p>
    <w:p w14:paraId="7C7D0253" w14:textId="14B29037" w:rsidR="007114F4" w:rsidRPr="007A5360" w:rsidRDefault="007114F4" w:rsidP="008D24CF">
      <w:pPr>
        <w:pStyle w:val="PR1"/>
        <w:numPr>
          <w:ilvl w:val="5"/>
          <w:numId w:val="13"/>
        </w:numPr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 xml:space="preserve">Expand the </w:t>
      </w:r>
      <w:proofErr w:type="spellStart"/>
      <w:r w:rsidRPr="007A5360">
        <w:rPr>
          <w:rFonts w:asciiTheme="minorHAnsi" w:hAnsiTheme="minorHAnsi" w:cstheme="minorHAnsi"/>
          <w:sz w:val="24"/>
          <w:szCs w:val="24"/>
        </w:rPr>
        <w:t>PEX</w:t>
      </w:r>
      <w:r w:rsidR="00E4775A" w:rsidRPr="007A5360">
        <w:rPr>
          <w:rFonts w:asciiTheme="minorHAnsi" w:hAnsiTheme="minorHAnsi" w:cstheme="minorHAnsi"/>
          <w:sz w:val="24"/>
          <w:szCs w:val="24"/>
        </w:rPr>
        <w:t>a</w:t>
      </w:r>
      <w:proofErr w:type="spellEnd"/>
      <w:r w:rsidRPr="007A5360">
        <w:rPr>
          <w:rFonts w:asciiTheme="minorHAnsi" w:hAnsiTheme="minorHAnsi" w:cstheme="minorHAnsi"/>
          <w:sz w:val="24"/>
          <w:szCs w:val="24"/>
        </w:rPr>
        <w:t xml:space="preserve"> pipe twice with a rotation between </w:t>
      </w:r>
      <w:r w:rsidR="00AE72FB" w:rsidRPr="007A5360">
        <w:rPr>
          <w:rFonts w:asciiTheme="minorHAnsi" w:hAnsiTheme="minorHAnsi" w:cstheme="minorHAnsi"/>
          <w:sz w:val="24"/>
          <w:szCs w:val="24"/>
        </w:rPr>
        <w:t>expansions.</w:t>
      </w:r>
    </w:p>
    <w:p w14:paraId="62CF37B1" w14:textId="47D2F59E" w:rsidR="007114F4" w:rsidRPr="007A5360" w:rsidRDefault="007114F4" w:rsidP="008D24CF">
      <w:pPr>
        <w:pStyle w:val="PR1"/>
        <w:numPr>
          <w:ilvl w:val="5"/>
          <w:numId w:val="13"/>
        </w:numPr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 xml:space="preserve">Insert the cold-expansion compression-sleeve fitting into the expanded </w:t>
      </w:r>
      <w:proofErr w:type="spellStart"/>
      <w:r w:rsidRPr="007A5360">
        <w:rPr>
          <w:rFonts w:asciiTheme="minorHAnsi" w:hAnsiTheme="minorHAnsi" w:cstheme="minorHAnsi"/>
          <w:sz w:val="24"/>
          <w:szCs w:val="24"/>
        </w:rPr>
        <w:t>PEX</w:t>
      </w:r>
      <w:r w:rsidR="00E4775A" w:rsidRPr="007A5360">
        <w:rPr>
          <w:rFonts w:asciiTheme="minorHAnsi" w:hAnsiTheme="minorHAnsi" w:cstheme="minorHAnsi"/>
          <w:sz w:val="24"/>
          <w:szCs w:val="24"/>
        </w:rPr>
        <w:t>a</w:t>
      </w:r>
      <w:proofErr w:type="spellEnd"/>
      <w:r w:rsidRPr="007A5360">
        <w:rPr>
          <w:rFonts w:asciiTheme="minorHAnsi" w:hAnsiTheme="minorHAnsi" w:cstheme="minorHAnsi"/>
          <w:sz w:val="24"/>
          <w:szCs w:val="24"/>
        </w:rPr>
        <w:t xml:space="preserve"> </w:t>
      </w:r>
      <w:r w:rsidR="00AE72FB" w:rsidRPr="007A5360">
        <w:rPr>
          <w:rFonts w:asciiTheme="minorHAnsi" w:hAnsiTheme="minorHAnsi" w:cstheme="minorHAnsi"/>
          <w:sz w:val="24"/>
          <w:szCs w:val="24"/>
        </w:rPr>
        <w:t>pipe.</w:t>
      </w:r>
    </w:p>
    <w:p w14:paraId="42985FC9" w14:textId="42A6C971" w:rsidR="007114F4" w:rsidRPr="007A5360" w:rsidRDefault="007114F4" w:rsidP="008D24CF">
      <w:pPr>
        <w:pStyle w:val="PR1"/>
        <w:numPr>
          <w:ilvl w:val="5"/>
          <w:numId w:val="13"/>
        </w:numPr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 xml:space="preserve">Compress the </w:t>
      </w:r>
      <w:proofErr w:type="spellStart"/>
      <w:r w:rsidR="002A27A8" w:rsidRPr="007A5360">
        <w:rPr>
          <w:rFonts w:asciiTheme="minorHAnsi" w:hAnsiTheme="minorHAnsi" w:cstheme="minorHAnsi"/>
          <w:sz w:val="24"/>
          <w:szCs w:val="24"/>
        </w:rPr>
        <w:t>PEX</w:t>
      </w:r>
      <w:r w:rsidR="00E4775A" w:rsidRPr="007A5360">
        <w:rPr>
          <w:rFonts w:asciiTheme="minorHAnsi" w:hAnsiTheme="minorHAnsi" w:cstheme="minorHAnsi"/>
          <w:sz w:val="24"/>
          <w:szCs w:val="24"/>
        </w:rPr>
        <w:t>a</w:t>
      </w:r>
      <w:proofErr w:type="spellEnd"/>
      <w:r w:rsidR="002A27A8" w:rsidRPr="007A5360">
        <w:rPr>
          <w:rFonts w:asciiTheme="minorHAnsi" w:hAnsiTheme="minorHAnsi" w:cstheme="minorHAnsi"/>
          <w:sz w:val="24"/>
          <w:szCs w:val="24"/>
        </w:rPr>
        <w:t xml:space="preserve"> compression </w:t>
      </w:r>
      <w:r w:rsidRPr="007A5360">
        <w:rPr>
          <w:rFonts w:asciiTheme="minorHAnsi" w:hAnsiTheme="minorHAnsi" w:cstheme="minorHAnsi"/>
          <w:sz w:val="24"/>
          <w:szCs w:val="24"/>
        </w:rPr>
        <w:t xml:space="preserve">sleeve over the </w:t>
      </w:r>
      <w:proofErr w:type="spellStart"/>
      <w:r w:rsidRPr="007A5360">
        <w:rPr>
          <w:rFonts w:asciiTheme="minorHAnsi" w:hAnsiTheme="minorHAnsi" w:cstheme="minorHAnsi"/>
          <w:sz w:val="24"/>
          <w:szCs w:val="24"/>
        </w:rPr>
        <w:t>PEX</w:t>
      </w:r>
      <w:r w:rsidR="00E4775A" w:rsidRPr="007A5360">
        <w:rPr>
          <w:rFonts w:asciiTheme="minorHAnsi" w:hAnsiTheme="minorHAnsi" w:cstheme="minorHAnsi"/>
          <w:sz w:val="24"/>
          <w:szCs w:val="24"/>
        </w:rPr>
        <w:t>a</w:t>
      </w:r>
      <w:proofErr w:type="spellEnd"/>
      <w:r w:rsidRPr="007A5360">
        <w:rPr>
          <w:rFonts w:asciiTheme="minorHAnsi" w:hAnsiTheme="minorHAnsi" w:cstheme="minorHAnsi"/>
          <w:sz w:val="24"/>
          <w:szCs w:val="24"/>
        </w:rPr>
        <w:t xml:space="preserve"> pipe a</w:t>
      </w:r>
      <w:r w:rsidR="00BD676D" w:rsidRPr="007A5360">
        <w:rPr>
          <w:rFonts w:asciiTheme="minorHAnsi" w:hAnsiTheme="minorHAnsi" w:cstheme="minorHAnsi"/>
          <w:sz w:val="24"/>
          <w:szCs w:val="24"/>
        </w:rPr>
        <w:t>nd fitting using only tools from the manufacturer’s cataloged program.</w:t>
      </w:r>
    </w:p>
    <w:p w14:paraId="4FA4AE84" w14:textId="5420B2D3" w:rsidR="004251FD" w:rsidRPr="007A5360" w:rsidRDefault="004251FD" w:rsidP="004251FD">
      <w:pPr>
        <w:pStyle w:val="ListParagraph"/>
        <w:numPr>
          <w:ilvl w:val="4"/>
          <w:numId w:val="13"/>
        </w:numPr>
        <w:tabs>
          <w:tab w:val="left" w:pos="951"/>
        </w:tabs>
        <w:spacing w:before="169" w:line="247" w:lineRule="auto"/>
        <w:ind w:right="474"/>
        <w:jc w:val="both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w w:val="105"/>
          <w:sz w:val="24"/>
          <w:szCs w:val="24"/>
        </w:rPr>
        <w:t>At connections and fittings, use a plastic pipe cutter to ensure square (90°) and clean cuts, and join</w:t>
      </w:r>
      <w:r w:rsidRPr="007A5360">
        <w:rPr>
          <w:rFonts w:asciiTheme="minorHAnsi" w:hAnsiTheme="minorHAnsi" w:cstheme="minorHAnsi"/>
          <w:spacing w:val="1"/>
          <w:w w:val="105"/>
          <w:sz w:val="24"/>
          <w:szCs w:val="24"/>
        </w:rPr>
        <w:t xml:space="preserve"> </w:t>
      </w:r>
      <w:r w:rsidRPr="007A5360">
        <w:rPr>
          <w:rFonts w:asciiTheme="minorHAnsi" w:hAnsiTheme="minorHAnsi" w:cstheme="minorHAnsi"/>
          <w:w w:val="105"/>
          <w:sz w:val="24"/>
          <w:szCs w:val="24"/>
        </w:rPr>
        <w:t>pipes immediately</w:t>
      </w:r>
      <w:r w:rsidRPr="007A5360">
        <w:rPr>
          <w:rFonts w:asciiTheme="minorHAnsi" w:hAnsiTheme="minorHAnsi" w:cstheme="minorHAnsi"/>
          <w:spacing w:val="1"/>
          <w:w w:val="105"/>
          <w:sz w:val="24"/>
          <w:szCs w:val="24"/>
        </w:rPr>
        <w:t xml:space="preserve"> </w:t>
      </w:r>
      <w:r w:rsidRPr="007A5360">
        <w:rPr>
          <w:rFonts w:asciiTheme="minorHAnsi" w:hAnsiTheme="minorHAnsi" w:cstheme="minorHAnsi"/>
          <w:w w:val="105"/>
          <w:sz w:val="24"/>
          <w:szCs w:val="24"/>
        </w:rPr>
        <w:t>or cap</w:t>
      </w:r>
      <w:r w:rsidRPr="007A5360">
        <w:rPr>
          <w:rFonts w:asciiTheme="minorHAnsi" w:hAnsiTheme="minorHAnsi" w:cstheme="minorHAnsi"/>
          <w:spacing w:val="1"/>
          <w:w w:val="105"/>
          <w:sz w:val="24"/>
          <w:szCs w:val="24"/>
        </w:rPr>
        <w:t xml:space="preserve"> </w:t>
      </w:r>
      <w:r w:rsidRPr="007A5360">
        <w:rPr>
          <w:rFonts w:asciiTheme="minorHAnsi" w:hAnsiTheme="minorHAnsi" w:cstheme="minorHAnsi"/>
          <w:w w:val="105"/>
          <w:sz w:val="24"/>
          <w:szCs w:val="24"/>
        </w:rPr>
        <w:t>ends</w:t>
      </w:r>
      <w:r w:rsidRPr="007A5360">
        <w:rPr>
          <w:rFonts w:asciiTheme="minorHAnsi" w:hAnsiTheme="minorHAnsi" w:cstheme="minorHAnsi"/>
          <w:spacing w:val="1"/>
          <w:w w:val="105"/>
          <w:sz w:val="24"/>
          <w:szCs w:val="24"/>
        </w:rPr>
        <w:t xml:space="preserve"> </w:t>
      </w:r>
      <w:r w:rsidRPr="007A5360">
        <w:rPr>
          <w:rFonts w:asciiTheme="minorHAnsi" w:hAnsiTheme="minorHAnsi" w:cstheme="minorHAnsi"/>
          <w:w w:val="105"/>
          <w:sz w:val="24"/>
          <w:szCs w:val="24"/>
        </w:rPr>
        <w:t>of</w:t>
      </w:r>
      <w:r w:rsidRPr="007A5360">
        <w:rPr>
          <w:rFonts w:asciiTheme="minorHAnsi" w:hAnsiTheme="minorHAnsi" w:cstheme="minorHAnsi"/>
          <w:spacing w:val="-1"/>
          <w:w w:val="105"/>
          <w:sz w:val="24"/>
          <w:szCs w:val="24"/>
        </w:rPr>
        <w:t xml:space="preserve"> </w:t>
      </w:r>
      <w:r w:rsidRPr="007A5360">
        <w:rPr>
          <w:rFonts w:asciiTheme="minorHAnsi" w:hAnsiTheme="minorHAnsi" w:cstheme="minorHAnsi"/>
          <w:w w:val="105"/>
          <w:sz w:val="24"/>
          <w:szCs w:val="24"/>
        </w:rPr>
        <w:t>pipe</w:t>
      </w:r>
      <w:r w:rsidRPr="007A5360">
        <w:rPr>
          <w:rFonts w:asciiTheme="minorHAnsi" w:hAnsiTheme="minorHAnsi" w:cstheme="minorHAnsi"/>
          <w:spacing w:val="1"/>
          <w:w w:val="105"/>
          <w:sz w:val="24"/>
          <w:szCs w:val="24"/>
        </w:rPr>
        <w:t xml:space="preserve"> </w:t>
      </w:r>
      <w:r w:rsidRPr="007A5360">
        <w:rPr>
          <w:rFonts w:asciiTheme="minorHAnsi" w:hAnsiTheme="minorHAnsi" w:cstheme="minorHAnsi"/>
          <w:w w:val="105"/>
          <w:sz w:val="24"/>
          <w:szCs w:val="24"/>
        </w:rPr>
        <w:t>to</w:t>
      </w:r>
      <w:r w:rsidRPr="007A5360">
        <w:rPr>
          <w:rFonts w:asciiTheme="minorHAnsi" w:hAnsiTheme="minorHAnsi" w:cstheme="minorHAnsi"/>
          <w:spacing w:val="1"/>
          <w:w w:val="105"/>
          <w:sz w:val="24"/>
          <w:szCs w:val="24"/>
        </w:rPr>
        <w:t xml:space="preserve"> </w:t>
      </w:r>
      <w:r w:rsidRPr="007A5360">
        <w:rPr>
          <w:rFonts w:asciiTheme="minorHAnsi" w:hAnsiTheme="minorHAnsi" w:cstheme="minorHAnsi"/>
          <w:w w:val="105"/>
          <w:sz w:val="24"/>
          <w:szCs w:val="24"/>
        </w:rPr>
        <w:t>seal from</w:t>
      </w:r>
      <w:r w:rsidRPr="007A5360">
        <w:rPr>
          <w:rFonts w:asciiTheme="minorHAnsi" w:hAnsiTheme="minorHAnsi" w:cstheme="minorHAnsi"/>
          <w:spacing w:val="2"/>
          <w:w w:val="105"/>
          <w:sz w:val="24"/>
          <w:szCs w:val="24"/>
        </w:rPr>
        <w:t xml:space="preserve"> </w:t>
      </w:r>
      <w:r w:rsidRPr="007A5360">
        <w:rPr>
          <w:rFonts w:asciiTheme="minorHAnsi" w:hAnsiTheme="minorHAnsi" w:cstheme="minorHAnsi"/>
          <w:w w:val="105"/>
          <w:sz w:val="24"/>
          <w:szCs w:val="24"/>
        </w:rPr>
        <w:t>contaminants.</w:t>
      </w:r>
    </w:p>
    <w:p w14:paraId="7BC7DEFB" w14:textId="3EE42860" w:rsidR="004251FD" w:rsidRPr="007A5360" w:rsidRDefault="004251FD" w:rsidP="004251FD">
      <w:pPr>
        <w:pStyle w:val="ListParagraph"/>
        <w:numPr>
          <w:ilvl w:val="4"/>
          <w:numId w:val="13"/>
        </w:numPr>
        <w:tabs>
          <w:tab w:val="left" w:pos="951"/>
        </w:tabs>
        <w:spacing w:before="169" w:line="247" w:lineRule="auto"/>
        <w:ind w:right="475"/>
        <w:jc w:val="both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w w:val="105"/>
          <w:sz w:val="24"/>
          <w:szCs w:val="24"/>
        </w:rPr>
        <w:t>Pipe shall be dispensed using a suitable uncoiling device.   Remove twists prior to securing pipe.</w:t>
      </w:r>
      <w:r w:rsidRPr="007A5360">
        <w:rPr>
          <w:rFonts w:asciiTheme="minorHAnsi" w:hAnsiTheme="minorHAnsi" w:cstheme="minorHAnsi"/>
          <w:spacing w:val="1"/>
          <w:w w:val="105"/>
          <w:sz w:val="24"/>
          <w:szCs w:val="24"/>
        </w:rPr>
        <w:t xml:space="preserve"> </w:t>
      </w:r>
      <w:r w:rsidRPr="007A5360">
        <w:rPr>
          <w:rFonts w:asciiTheme="minorHAnsi" w:hAnsiTheme="minorHAnsi" w:cstheme="minorHAnsi"/>
          <w:w w:val="105"/>
          <w:sz w:val="24"/>
          <w:szCs w:val="24"/>
        </w:rPr>
        <w:t>Pipe</w:t>
      </w:r>
      <w:r w:rsidRPr="007A5360">
        <w:rPr>
          <w:rFonts w:asciiTheme="minorHAnsi" w:hAnsiTheme="minorHAnsi" w:cstheme="minorHAnsi"/>
          <w:spacing w:val="1"/>
          <w:w w:val="105"/>
          <w:sz w:val="24"/>
          <w:szCs w:val="24"/>
        </w:rPr>
        <w:t xml:space="preserve"> </w:t>
      </w:r>
      <w:r w:rsidRPr="007A5360">
        <w:rPr>
          <w:rFonts w:asciiTheme="minorHAnsi" w:hAnsiTheme="minorHAnsi" w:cstheme="minorHAnsi"/>
          <w:w w:val="105"/>
          <w:sz w:val="24"/>
          <w:szCs w:val="24"/>
        </w:rPr>
        <w:t>shall lie</w:t>
      </w:r>
      <w:r w:rsidRPr="007A5360">
        <w:rPr>
          <w:rFonts w:asciiTheme="minorHAnsi" w:hAnsiTheme="minorHAnsi" w:cstheme="minorHAnsi"/>
          <w:spacing w:val="1"/>
          <w:w w:val="105"/>
          <w:sz w:val="24"/>
          <w:szCs w:val="24"/>
        </w:rPr>
        <w:t xml:space="preserve"> </w:t>
      </w:r>
      <w:r w:rsidRPr="007A5360">
        <w:rPr>
          <w:rFonts w:asciiTheme="minorHAnsi" w:hAnsiTheme="minorHAnsi" w:cstheme="minorHAnsi"/>
          <w:w w:val="105"/>
          <w:sz w:val="24"/>
          <w:szCs w:val="24"/>
        </w:rPr>
        <w:t>flat on</w:t>
      </w:r>
      <w:r w:rsidRPr="007A5360">
        <w:rPr>
          <w:rFonts w:asciiTheme="minorHAnsi" w:hAnsiTheme="minorHAnsi" w:cstheme="minorHAnsi"/>
          <w:spacing w:val="1"/>
          <w:w w:val="105"/>
          <w:sz w:val="24"/>
          <w:szCs w:val="24"/>
        </w:rPr>
        <w:t xml:space="preserve"> </w:t>
      </w:r>
      <w:r w:rsidRPr="007A5360">
        <w:rPr>
          <w:rFonts w:asciiTheme="minorHAnsi" w:hAnsiTheme="minorHAnsi" w:cstheme="minorHAnsi"/>
          <w:w w:val="105"/>
          <w:sz w:val="24"/>
          <w:szCs w:val="24"/>
        </w:rPr>
        <w:t>an</w:t>
      </w:r>
      <w:r w:rsidRPr="007A5360">
        <w:rPr>
          <w:rFonts w:asciiTheme="minorHAnsi" w:hAnsiTheme="minorHAnsi" w:cstheme="minorHAnsi"/>
          <w:spacing w:val="2"/>
          <w:w w:val="105"/>
          <w:sz w:val="24"/>
          <w:szCs w:val="24"/>
        </w:rPr>
        <w:t xml:space="preserve"> </w:t>
      </w:r>
      <w:r w:rsidRPr="007A5360">
        <w:rPr>
          <w:rFonts w:asciiTheme="minorHAnsi" w:hAnsiTheme="minorHAnsi" w:cstheme="minorHAnsi"/>
          <w:w w:val="105"/>
          <w:sz w:val="24"/>
          <w:szCs w:val="24"/>
        </w:rPr>
        <w:t>even</w:t>
      </w:r>
      <w:r w:rsidRPr="007A5360">
        <w:rPr>
          <w:rFonts w:asciiTheme="minorHAnsi" w:hAnsiTheme="minorHAnsi" w:cstheme="minorHAnsi"/>
          <w:spacing w:val="1"/>
          <w:w w:val="105"/>
          <w:sz w:val="24"/>
          <w:szCs w:val="24"/>
        </w:rPr>
        <w:t xml:space="preserve"> </w:t>
      </w:r>
      <w:r w:rsidRPr="007A5360">
        <w:rPr>
          <w:rFonts w:asciiTheme="minorHAnsi" w:hAnsiTheme="minorHAnsi" w:cstheme="minorHAnsi"/>
          <w:w w:val="105"/>
          <w:sz w:val="24"/>
          <w:szCs w:val="24"/>
        </w:rPr>
        <w:t>plane.</w:t>
      </w:r>
    </w:p>
    <w:p w14:paraId="605A95D6" w14:textId="6F9D0561" w:rsidR="004251FD" w:rsidRPr="007A5360" w:rsidRDefault="004251FD" w:rsidP="004251FD">
      <w:pPr>
        <w:pStyle w:val="ListParagraph"/>
        <w:numPr>
          <w:ilvl w:val="4"/>
          <w:numId w:val="13"/>
        </w:numPr>
        <w:tabs>
          <w:tab w:val="left" w:pos="951"/>
        </w:tabs>
        <w:spacing w:before="169" w:line="249" w:lineRule="auto"/>
        <w:ind w:right="474"/>
        <w:jc w:val="both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w w:val="105"/>
          <w:sz w:val="24"/>
          <w:szCs w:val="24"/>
        </w:rPr>
        <w:t>Piping that passes through expansion joints or walls shall be covered in protective polyethylene</w:t>
      </w:r>
      <w:r w:rsidRPr="007A5360">
        <w:rPr>
          <w:rFonts w:asciiTheme="minorHAnsi" w:hAnsiTheme="minorHAnsi" w:cstheme="minorHAnsi"/>
          <w:spacing w:val="1"/>
          <w:w w:val="105"/>
          <w:sz w:val="24"/>
          <w:szCs w:val="24"/>
        </w:rPr>
        <w:t xml:space="preserve"> </w:t>
      </w:r>
      <w:r w:rsidRPr="007A5360">
        <w:rPr>
          <w:rFonts w:asciiTheme="minorHAnsi" w:hAnsiTheme="minorHAnsi" w:cstheme="minorHAnsi"/>
          <w:w w:val="105"/>
          <w:sz w:val="24"/>
          <w:szCs w:val="24"/>
        </w:rPr>
        <w:t>convoluted</w:t>
      </w:r>
      <w:r w:rsidRPr="007A5360">
        <w:rPr>
          <w:rFonts w:asciiTheme="minorHAnsi" w:hAnsiTheme="minorHAnsi" w:cstheme="minorHAnsi"/>
          <w:spacing w:val="1"/>
          <w:w w:val="105"/>
          <w:sz w:val="24"/>
          <w:szCs w:val="24"/>
        </w:rPr>
        <w:t xml:space="preserve"> </w:t>
      </w:r>
      <w:r w:rsidRPr="007A5360">
        <w:rPr>
          <w:rFonts w:asciiTheme="minorHAnsi" w:hAnsiTheme="minorHAnsi" w:cstheme="minorHAnsi"/>
          <w:w w:val="105"/>
          <w:sz w:val="24"/>
          <w:szCs w:val="24"/>
        </w:rPr>
        <w:t>sleeving</w:t>
      </w:r>
      <w:r w:rsidRPr="007A5360">
        <w:rPr>
          <w:rFonts w:asciiTheme="minorHAnsi" w:hAnsiTheme="minorHAnsi" w:cstheme="minorHAnsi"/>
          <w:spacing w:val="1"/>
          <w:w w:val="105"/>
          <w:sz w:val="24"/>
          <w:szCs w:val="24"/>
        </w:rPr>
        <w:t xml:space="preserve"> </w:t>
      </w:r>
      <w:r w:rsidRPr="007A5360">
        <w:rPr>
          <w:rFonts w:asciiTheme="minorHAnsi" w:hAnsiTheme="minorHAnsi" w:cstheme="minorHAnsi"/>
          <w:w w:val="105"/>
          <w:sz w:val="24"/>
          <w:szCs w:val="24"/>
        </w:rPr>
        <w:t>(flexible</w:t>
      </w:r>
      <w:r w:rsidRPr="007A5360">
        <w:rPr>
          <w:rFonts w:asciiTheme="minorHAnsi" w:hAnsiTheme="minorHAnsi" w:cstheme="minorHAnsi"/>
          <w:spacing w:val="1"/>
          <w:w w:val="105"/>
          <w:sz w:val="24"/>
          <w:szCs w:val="24"/>
        </w:rPr>
        <w:t xml:space="preserve"> </w:t>
      </w:r>
      <w:r w:rsidRPr="007A5360">
        <w:rPr>
          <w:rFonts w:asciiTheme="minorHAnsi" w:hAnsiTheme="minorHAnsi" w:cstheme="minorHAnsi"/>
          <w:w w:val="105"/>
          <w:sz w:val="24"/>
          <w:szCs w:val="24"/>
        </w:rPr>
        <w:t>conduit)</w:t>
      </w:r>
      <w:r w:rsidRPr="007A5360">
        <w:rPr>
          <w:rFonts w:asciiTheme="minorHAnsi" w:hAnsiTheme="minorHAnsi" w:cstheme="minorHAnsi"/>
          <w:spacing w:val="1"/>
          <w:w w:val="105"/>
          <w:sz w:val="24"/>
          <w:szCs w:val="24"/>
        </w:rPr>
        <w:t xml:space="preserve"> </w:t>
      </w:r>
      <w:r w:rsidRPr="007A5360">
        <w:rPr>
          <w:rFonts w:asciiTheme="minorHAnsi" w:hAnsiTheme="minorHAnsi" w:cstheme="minorHAnsi"/>
          <w:w w:val="105"/>
          <w:sz w:val="24"/>
          <w:szCs w:val="24"/>
        </w:rPr>
        <w:t>extending</w:t>
      </w:r>
      <w:r w:rsidRPr="007A5360">
        <w:rPr>
          <w:rFonts w:asciiTheme="minorHAnsi" w:hAnsiTheme="minorHAnsi" w:cstheme="minorHAnsi"/>
          <w:spacing w:val="1"/>
          <w:w w:val="105"/>
          <w:sz w:val="24"/>
          <w:szCs w:val="24"/>
        </w:rPr>
        <w:t xml:space="preserve"> </w:t>
      </w:r>
      <w:r w:rsidRPr="007A5360">
        <w:rPr>
          <w:rFonts w:asciiTheme="minorHAnsi" w:hAnsiTheme="minorHAnsi" w:cstheme="minorHAnsi"/>
          <w:w w:val="105"/>
          <w:sz w:val="24"/>
          <w:szCs w:val="24"/>
        </w:rPr>
        <w:t>15</w:t>
      </w:r>
      <w:r w:rsidRPr="007A5360">
        <w:rPr>
          <w:rFonts w:asciiTheme="minorHAnsi" w:hAnsiTheme="minorHAnsi" w:cstheme="minorHAnsi"/>
          <w:spacing w:val="1"/>
          <w:w w:val="105"/>
          <w:sz w:val="24"/>
          <w:szCs w:val="24"/>
        </w:rPr>
        <w:t xml:space="preserve"> </w:t>
      </w:r>
      <w:r w:rsidRPr="007A5360">
        <w:rPr>
          <w:rFonts w:asciiTheme="minorHAnsi" w:hAnsiTheme="minorHAnsi" w:cstheme="minorHAnsi"/>
          <w:w w:val="105"/>
          <w:sz w:val="24"/>
          <w:szCs w:val="24"/>
        </w:rPr>
        <w:t>inches</w:t>
      </w:r>
      <w:r w:rsidRPr="007A5360">
        <w:rPr>
          <w:rFonts w:asciiTheme="minorHAnsi" w:hAnsiTheme="minorHAnsi" w:cstheme="minorHAnsi"/>
          <w:spacing w:val="1"/>
          <w:w w:val="105"/>
          <w:sz w:val="24"/>
          <w:szCs w:val="24"/>
        </w:rPr>
        <w:t xml:space="preserve"> </w:t>
      </w:r>
      <w:r w:rsidRPr="007A5360">
        <w:rPr>
          <w:rFonts w:asciiTheme="minorHAnsi" w:hAnsiTheme="minorHAnsi" w:cstheme="minorHAnsi"/>
          <w:w w:val="105"/>
          <w:sz w:val="24"/>
          <w:szCs w:val="24"/>
        </w:rPr>
        <w:t>(38</w:t>
      </w:r>
      <w:r w:rsidRPr="007A5360">
        <w:rPr>
          <w:rFonts w:asciiTheme="minorHAnsi" w:hAnsiTheme="minorHAnsi" w:cstheme="minorHAnsi"/>
          <w:spacing w:val="1"/>
          <w:w w:val="105"/>
          <w:sz w:val="24"/>
          <w:szCs w:val="24"/>
        </w:rPr>
        <w:t xml:space="preserve"> </w:t>
      </w:r>
      <w:r w:rsidRPr="007A5360">
        <w:rPr>
          <w:rFonts w:asciiTheme="minorHAnsi" w:hAnsiTheme="minorHAnsi" w:cstheme="minorHAnsi"/>
          <w:w w:val="105"/>
          <w:sz w:val="24"/>
          <w:szCs w:val="24"/>
        </w:rPr>
        <w:t>cm)</w:t>
      </w:r>
      <w:r w:rsidRPr="007A5360">
        <w:rPr>
          <w:rFonts w:asciiTheme="minorHAnsi" w:hAnsiTheme="minorHAnsi" w:cstheme="minorHAnsi"/>
          <w:spacing w:val="1"/>
          <w:w w:val="105"/>
          <w:sz w:val="24"/>
          <w:szCs w:val="24"/>
        </w:rPr>
        <w:t xml:space="preserve"> </w:t>
      </w:r>
      <w:r w:rsidRPr="007A5360">
        <w:rPr>
          <w:rFonts w:asciiTheme="minorHAnsi" w:hAnsiTheme="minorHAnsi" w:cstheme="minorHAnsi"/>
          <w:w w:val="105"/>
          <w:sz w:val="24"/>
          <w:szCs w:val="24"/>
        </w:rPr>
        <w:t>on</w:t>
      </w:r>
      <w:r w:rsidRPr="007A5360">
        <w:rPr>
          <w:rFonts w:asciiTheme="minorHAnsi" w:hAnsiTheme="minorHAnsi" w:cstheme="minorHAnsi"/>
          <w:spacing w:val="1"/>
          <w:w w:val="105"/>
          <w:sz w:val="24"/>
          <w:szCs w:val="24"/>
        </w:rPr>
        <w:t xml:space="preserve"> </w:t>
      </w:r>
      <w:r w:rsidRPr="007A5360">
        <w:rPr>
          <w:rFonts w:asciiTheme="minorHAnsi" w:hAnsiTheme="minorHAnsi" w:cstheme="minorHAnsi"/>
          <w:w w:val="105"/>
          <w:sz w:val="24"/>
          <w:szCs w:val="24"/>
        </w:rPr>
        <w:t>each</w:t>
      </w:r>
      <w:r w:rsidRPr="007A5360">
        <w:rPr>
          <w:rFonts w:asciiTheme="minorHAnsi" w:hAnsiTheme="minorHAnsi" w:cstheme="minorHAnsi"/>
          <w:spacing w:val="1"/>
          <w:w w:val="105"/>
          <w:sz w:val="24"/>
          <w:szCs w:val="24"/>
        </w:rPr>
        <w:t xml:space="preserve"> </w:t>
      </w:r>
      <w:r w:rsidRPr="007A5360">
        <w:rPr>
          <w:rFonts w:asciiTheme="minorHAnsi" w:hAnsiTheme="minorHAnsi" w:cstheme="minorHAnsi"/>
          <w:w w:val="105"/>
          <w:sz w:val="24"/>
          <w:szCs w:val="24"/>
        </w:rPr>
        <w:t>side</w:t>
      </w:r>
      <w:r w:rsidRPr="007A5360">
        <w:rPr>
          <w:rFonts w:asciiTheme="minorHAnsi" w:hAnsiTheme="minorHAnsi" w:cstheme="minorHAnsi"/>
          <w:spacing w:val="1"/>
          <w:w w:val="105"/>
          <w:sz w:val="24"/>
          <w:szCs w:val="24"/>
        </w:rPr>
        <w:t xml:space="preserve"> </w:t>
      </w:r>
      <w:r w:rsidRPr="007A5360">
        <w:rPr>
          <w:rFonts w:asciiTheme="minorHAnsi" w:hAnsiTheme="minorHAnsi" w:cstheme="minorHAnsi"/>
          <w:w w:val="105"/>
          <w:sz w:val="24"/>
          <w:szCs w:val="24"/>
        </w:rPr>
        <w:t>of the joint.</w:t>
      </w:r>
      <w:r w:rsidRPr="007A5360">
        <w:rPr>
          <w:rFonts w:asciiTheme="minorHAnsi" w:hAnsiTheme="minorHAnsi" w:cstheme="minorHAnsi"/>
          <w:spacing w:val="1"/>
          <w:w w:val="105"/>
          <w:sz w:val="24"/>
          <w:szCs w:val="24"/>
        </w:rPr>
        <w:t xml:space="preserve"> </w:t>
      </w:r>
      <w:r w:rsidRPr="007A5360">
        <w:rPr>
          <w:rFonts w:asciiTheme="minorHAnsi" w:hAnsiTheme="minorHAnsi" w:cstheme="minorHAnsi"/>
          <w:w w:val="105"/>
          <w:sz w:val="24"/>
          <w:szCs w:val="24"/>
        </w:rPr>
        <w:t>Sleeving shall be secured</w:t>
      </w:r>
      <w:r w:rsidRPr="007A5360">
        <w:rPr>
          <w:rFonts w:asciiTheme="minorHAnsi" w:hAnsiTheme="minorHAnsi" w:cstheme="minorHAnsi"/>
          <w:spacing w:val="1"/>
          <w:w w:val="105"/>
          <w:sz w:val="24"/>
          <w:szCs w:val="24"/>
        </w:rPr>
        <w:t xml:space="preserve"> </w:t>
      </w:r>
      <w:r w:rsidRPr="007A5360">
        <w:rPr>
          <w:rFonts w:asciiTheme="minorHAnsi" w:hAnsiTheme="minorHAnsi" w:cstheme="minorHAnsi"/>
          <w:w w:val="105"/>
          <w:sz w:val="24"/>
          <w:szCs w:val="24"/>
        </w:rPr>
        <w:t>on pipe</w:t>
      </w:r>
      <w:r w:rsidRPr="007A5360">
        <w:rPr>
          <w:rFonts w:asciiTheme="minorHAnsi" w:hAnsiTheme="minorHAnsi" w:cstheme="minorHAnsi"/>
          <w:spacing w:val="1"/>
          <w:w w:val="105"/>
          <w:sz w:val="24"/>
          <w:szCs w:val="24"/>
        </w:rPr>
        <w:t xml:space="preserve"> </w:t>
      </w:r>
      <w:r w:rsidRPr="007A5360">
        <w:rPr>
          <w:rFonts w:asciiTheme="minorHAnsi" w:hAnsiTheme="minorHAnsi" w:cstheme="minorHAnsi"/>
          <w:w w:val="105"/>
          <w:sz w:val="24"/>
          <w:szCs w:val="24"/>
        </w:rPr>
        <w:t>to prevent movement during installation.</w:t>
      </w:r>
    </w:p>
    <w:p w14:paraId="138AD1F0" w14:textId="4BF6711A" w:rsidR="004251FD" w:rsidRPr="007A5360" w:rsidRDefault="004251FD" w:rsidP="004251FD">
      <w:pPr>
        <w:pStyle w:val="ListParagraph"/>
        <w:numPr>
          <w:ilvl w:val="4"/>
          <w:numId w:val="13"/>
        </w:numPr>
        <w:tabs>
          <w:tab w:val="left" w:pos="951"/>
        </w:tabs>
        <w:spacing w:before="169" w:line="249" w:lineRule="auto"/>
        <w:ind w:right="474"/>
        <w:jc w:val="both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w w:val="105"/>
          <w:sz w:val="24"/>
          <w:szCs w:val="24"/>
        </w:rPr>
        <w:t>Where piping enters or exits a wall a protective conduit shall be placed around the pipe, with the</w:t>
      </w:r>
      <w:r w:rsidRPr="007A5360">
        <w:rPr>
          <w:rFonts w:asciiTheme="minorHAnsi" w:hAnsiTheme="minorHAnsi" w:cstheme="minorHAnsi"/>
          <w:spacing w:val="1"/>
          <w:w w:val="105"/>
          <w:sz w:val="24"/>
          <w:szCs w:val="24"/>
        </w:rPr>
        <w:t xml:space="preserve"> </w:t>
      </w:r>
      <w:r w:rsidRPr="007A5360">
        <w:rPr>
          <w:rFonts w:asciiTheme="minorHAnsi" w:hAnsiTheme="minorHAnsi" w:cstheme="minorHAnsi"/>
          <w:w w:val="105"/>
          <w:sz w:val="24"/>
          <w:szCs w:val="24"/>
        </w:rPr>
        <w:t>conduit extending a minimum of 6 inches (15 cm) into the floor and exiting by a minimum of 6 inches</w:t>
      </w:r>
      <w:r w:rsidRPr="007A5360">
        <w:rPr>
          <w:rFonts w:asciiTheme="minorHAnsi" w:hAnsiTheme="minorHAnsi" w:cstheme="minorHAnsi"/>
          <w:spacing w:val="-53"/>
          <w:w w:val="105"/>
          <w:sz w:val="24"/>
          <w:szCs w:val="24"/>
        </w:rPr>
        <w:t xml:space="preserve"> </w:t>
      </w:r>
      <w:r w:rsidRPr="007A5360">
        <w:rPr>
          <w:rFonts w:asciiTheme="minorHAnsi" w:hAnsiTheme="minorHAnsi" w:cstheme="minorHAnsi"/>
          <w:w w:val="105"/>
          <w:sz w:val="24"/>
          <w:szCs w:val="24"/>
        </w:rPr>
        <w:t>(15 cm).</w:t>
      </w:r>
      <w:r w:rsidR="00D95890" w:rsidRPr="007A5360">
        <w:rPr>
          <w:rFonts w:asciiTheme="minorHAnsi" w:hAnsiTheme="minorHAnsi" w:cstheme="minorHAnsi"/>
          <w:w w:val="105"/>
          <w:sz w:val="24"/>
          <w:szCs w:val="24"/>
        </w:rPr>
        <w:t xml:space="preserve"> Seal penetrations with flashing sealant.</w:t>
      </w:r>
    </w:p>
    <w:p w14:paraId="485DDD4B" w14:textId="4838F4B0" w:rsidR="00F0199C" w:rsidRPr="007A5360" w:rsidRDefault="00F0199C" w:rsidP="004251FD">
      <w:pPr>
        <w:pStyle w:val="ListParagraph"/>
        <w:numPr>
          <w:ilvl w:val="4"/>
          <w:numId w:val="13"/>
        </w:numPr>
        <w:tabs>
          <w:tab w:val="left" w:pos="951"/>
        </w:tabs>
        <w:spacing w:before="169" w:line="249" w:lineRule="auto"/>
        <w:ind w:right="474"/>
        <w:jc w:val="both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w w:val="105"/>
          <w:sz w:val="24"/>
          <w:szCs w:val="24"/>
        </w:rPr>
        <w:t>Install insulation continuously through hangers and around anchor attachments</w:t>
      </w:r>
      <w:r w:rsidR="00792CEC" w:rsidRPr="007A5360">
        <w:rPr>
          <w:rFonts w:asciiTheme="minorHAnsi" w:hAnsiTheme="minorHAnsi" w:cstheme="minorHAnsi"/>
          <w:w w:val="105"/>
          <w:sz w:val="24"/>
          <w:szCs w:val="24"/>
        </w:rPr>
        <w:t>.</w:t>
      </w:r>
    </w:p>
    <w:p w14:paraId="4C0FD7B5" w14:textId="1F6B3900" w:rsidR="00792CEC" w:rsidRPr="007A5360" w:rsidRDefault="00CE0D67" w:rsidP="004251FD">
      <w:pPr>
        <w:pStyle w:val="ListParagraph"/>
        <w:numPr>
          <w:ilvl w:val="4"/>
          <w:numId w:val="13"/>
        </w:numPr>
        <w:tabs>
          <w:tab w:val="left" w:pos="951"/>
        </w:tabs>
        <w:spacing w:before="169" w:line="249" w:lineRule="auto"/>
        <w:ind w:right="474"/>
        <w:jc w:val="both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 xml:space="preserve">Expansion/contraction of tubing </w:t>
      </w:r>
      <w:r w:rsidR="00CA53CE" w:rsidRPr="007A5360">
        <w:rPr>
          <w:rFonts w:asciiTheme="minorHAnsi" w:hAnsiTheme="minorHAnsi" w:cstheme="minorHAnsi"/>
          <w:sz w:val="24"/>
          <w:szCs w:val="24"/>
        </w:rPr>
        <w:t>can be accommodated by expansion loops or offsets.</w:t>
      </w:r>
    </w:p>
    <w:p w14:paraId="6A9F7DBB" w14:textId="77777777" w:rsidR="007D6FF6" w:rsidRPr="007A5360" w:rsidRDefault="00FC32F1" w:rsidP="00EB6293">
      <w:pPr>
        <w:pStyle w:val="ART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>3.05</w:t>
      </w:r>
      <w:r w:rsidRPr="007A5360">
        <w:rPr>
          <w:rFonts w:asciiTheme="minorHAnsi" w:hAnsiTheme="minorHAnsi" w:cstheme="minorHAnsi"/>
          <w:sz w:val="24"/>
          <w:szCs w:val="24"/>
        </w:rPr>
        <w:tab/>
        <w:t>Field Quality Control</w:t>
      </w:r>
    </w:p>
    <w:p w14:paraId="03A7555D" w14:textId="77777777" w:rsidR="007D6FF6" w:rsidRPr="007A5360" w:rsidRDefault="007D6FF6" w:rsidP="008D24CF">
      <w:pPr>
        <w:pStyle w:val="PR1"/>
        <w:numPr>
          <w:ilvl w:val="4"/>
          <w:numId w:val="17"/>
        </w:numPr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>Tests of domestic plumbing systems shall comply with authorities having jurisdiction, and, where required, shall be witnessed by the building official.</w:t>
      </w:r>
    </w:p>
    <w:p w14:paraId="45828FE0" w14:textId="77777777" w:rsidR="007D6FF6" w:rsidRPr="007A5360" w:rsidRDefault="007D6FF6" w:rsidP="008D24CF">
      <w:pPr>
        <w:pStyle w:val="PR1"/>
        <w:numPr>
          <w:ilvl w:val="4"/>
          <w:numId w:val="13"/>
        </w:numPr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 xml:space="preserve">Air Test </w:t>
      </w:r>
    </w:p>
    <w:p w14:paraId="3CD65BF7" w14:textId="4479E99A" w:rsidR="007D6FF6" w:rsidRPr="007A5360" w:rsidRDefault="007D6FF6" w:rsidP="00142C67">
      <w:pPr>
        <w:pStyle w:val="PR2"/>
        <w:numPr>
          <w:ilvl w:val="5"/>
          <w:numId w:val="13"/>
        </w:numPr>
        <w:jc w:val="left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 xml:space="preserve">Charge the completed, yet unconcealed pipes with air at a minimum of </w:t>
      </w:r>
      <w:r w:rsidR="002B2F5D" w:rsidRPr="007A5360">
        <w:rPr>
          <w:rFonts w:asciiTheme="minorHAnsi" w:hAnsiTheme="minorHAnsi" w:cstheme="minorHAnsi"/>
          <w:sz w:val="24"/>
          <w:szCs w:val="24"/>
        </w:rPr>
        <w:t>1.5 times the design pressure</w:t>
      </w:r>
      <w:r w:rsidRPr="007A5360">
        <w:rPr>
          <w:rFonts w:asciiTheme="minorHAnsi" w:hAnsiTheme="minorHAnsi" w:cstheme="minorHAnsi"/>
          <w:sz w:val="24"/>
          <w:szCs w:val="24"/>
        </w:rPr>
        <w:t>.</w:t>
      </w:r>
    </w:p>
    <w:p w14:paraId="0692F989" w14:textId="1F59B9B5" w:rsidR="007D6FF6" w:rsidRPr="007A5360" w:rsidRDefault="007D6FF6" w:rsidP="002A27A8">
      <w:pPr>
        <w:pStyle w:val="PR2"/>
        <w:numPr>
          <w:ilvl w:val="5"/>
          <w:numId w:val="13"/>
        </w:numPr>
        <w:jc w:val="left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 xml:space="preserve">Do not exceed 150 </w:t>
      </w:r>
      <w:proofErr w:type="spellStart"/>
      <w:r w:rsidRPr="007A5360">
        <w:rPr>
          <w:rFonts w:asciiTheme="minorHAnsi" w:hAnsiTheme="minorHAnsi" w:cstheme="minorHAnsi"/>
          <w:sz w:val="24"/>
          <w:szCs w:val="24"/>
        </w:rPr>
        <w:t>psi</w:t>
      </w:r>
      <w:r w:rsidR="0060041E">
        <w:rPr>
          <w:rFonts w:asciiTheme="minorHAnsi" w:hAnsiTheme="minorHAnsi" w:cstheme="minorHAnsi"/>
          <w:sz w:val="24"/>
          <w:szCs w:val="24"/>
        </w:rPr>
        <w:t>g</w:t>
      </w:r>
      <w:proofErr w:type="spellEnd"/>
      <w:r w:rsidR="002A27A8" w:rsidRPr="007A5360">
        <w:rPr>
          <w:rFonts w:asciiTheme="minorHAnsi" w:hAnsiTheme="minorHAnsi" w:cstheme="minorHAnsi"/>
          <w:sz w:val="24"/>
          <w:szCs w:val="24"/>
        </w:rPr>
        <w:t xml:space="preserve"> or as required by the local jurisdiction</w:t>
      </w:r>
      <w:r w:rsidRPr="007A5360">
        <w:rPr>
          <w:rFonts w:asciiTheme="minorHAnsi" w:hAnsiTheme="minorHAnsi" w:cstheme="minorHAnsi"/>
          <w:sz w:val="24"/>
          <w:szCs w:val="24"/>
        </w:rPr>
        <w:t xml:space="preserve">.  </w:t>
      </w:r>
    </w:p>
    <w:p w14:paraId="4F7BB856" w14:textId="77777777" w:rsidR="007D6FF6" w:rsidRPr="007A5360" w:rsidRDefault="007D6FF6" w:rsidP="008D24CF">
      <w:pPr>
        <w:pStyle w:val="PR1"/>
        <w:numPr>
          <w:ilvl w:val="4"/>
          <w:numId w:val="13"/>
        </w:numPr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 xml:space="preserve">Water Test </w:t>
      </w:r>
    </w:p>
    <w:p w14:paraId="585BA497" w14:textId="77777777" w:rsidR="007D6FF6" w:rsidRPr="007A5360" w:rsidRDefault="007D6FF6" w:rsidP="00142C67">
      <w:pPr>
        <w:pStyle w:val="PR2"/>
        <w:numPr>
          <w:ilvl w:val="5"/>
          <w:numId w:val="13"/>
        </w:numPr>
        <w:jc w:val="left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 xml:space="preserve">Purge air from pipes.  </w:t>
      </w:r>
    </w:p>
    <w:p w14:paraId="4EC61D88" w14:textId="77777777" w:rsidR="007D6FF6" w:rsidRPr="007A5360" w:rsidRDefault="007D6FF6" w:rsidP="00142C67">
      <w:pPr>
        <w:pStyle w:val="PR2"/>
        <w:numPr>
          <w:ilvl w:val="5"/>
          <w:numId w:val="13"/>
        </w:numPr>
        <w:jc w:val="left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 xml:space="preserve">Charge the completed, yet unconcealed pipes with water. </w:t>
      </w:r>
    </w:p>
    <w:p w14:paraId="2167BABB" w14:textId="77777777" w:rsidR="007D6FF6" w:rsidRPr="007A5360" w:rsidRDefault="007D6FF6" w:rsidP="00142C67">
      <w:pPr>
        <w:pStyle w:val="PR2"/>
        <w:numPr>
          <w:ilvl w:val="5"/>
          <w:numId w:val="13"/>
        </w:numPr>
        <w:jc w:val="left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>Take necessary precautions to prevent water from freezing.</w:t>
      </w:r>
    </w:p>
    <w:p w14:paraId="237366FC" w14:textId="77777777" w:rsidR="007D6FF6" w:rsidRPr="007A5360" w:rsidRDefault="007D6FF6" w:rsidP="00142C67">
      <w:pPr>
        <w:pStyle w:val="PR2"/>
        <w:numPr>
          <w:ilvl w:val="5"/>
          <w:numId w:val="13"/>
        </w:numPr>
        <w:jc w:val="left"/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>Check the system for leakage, especially at all pipe joints.</w:t>
      </w:r>
    </w:p>
    <w:p w14:paraId="1D429D3A" w14:textId="60637E94" w:rsidR="007D6FF6" w:rsidRPr="007A5360" w:rsidRDefault="002A27A8" w:rsidP="008D24CF">
      <w:pPr>
        <w:pStyle w:val="PR1"/>
        <w:numPr>
          <w:ilvl w:val="4"/>
          <w:numId w:val="13"/>
        </w:numPr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 xml:space="preserve">Perform </w:t>
      </w:r>
      <w:r w:rsidR="007D6FF6" w:rsidRPr="007A5360">
        <w:rPr>
          <w:rFonts w:asciiTheme="minorHAnsi" w:hAnsiTheme="minorHAnsi" w:cstheme="minorHAnsi"/>
          <w:sz w:val="24"/>
          <w:szCs w:val="24"/>
        </w:rPr>
        <w:t>p</w:t>
      </w:r>
      <w:r w:rsidRPr="007A5360">
        <w:rPr>
          <w:rFonts w:asciiTheme="minorHAnsi" w:hAnsiTheme="minorHAnsi" w:cstheme="minorHAnsi"/>
          <w:sz w:val="24"/>
          <w:szCs w:val="24"/>
        </w:rPr>
        <w:t>ressure test per manufacturer’s technical guidelines</w:t>
      </w:r>
      <w:r w:rsidR="004A64C5" w:rsidRPr="007A5360">
        <w:rPr>
          <w:rFonts w:asciiTheme="minorHAnsi" w:hAnsiTheme="minorHAnsi" w:cstheme="minorHAnsi"/>
          <w:sz w:val="24"/>
          <w:szCs w:val="24"/>
        </w:rPr>
        <w:t xml:space="preserve"> or condition the PEX to 1.5 times the </w:t>
      </w:r>
      <w:r w:rsidR="004739F1" w:rsidRPr="007A5360">
        <w:rPr>
          <w:rFonts w:asciiTheme="minorHAnsi" w:hAnsiTheme="minorHAnsi" w:cstheme="minorHAnsi"/>
          <w:sz w:val="24"/>
          <w:szCs w:val="24"/>
        </w:rPr>
        <w:t>design</w:t>
      </w:r>
      <w:r w:rsidR="004A64C5" w:rsidRPr="007A5360">
        <w:rPr>
          <w:rFonts w:asciiTheme="minorHAnsi" w:hAnsiTheme="minorHAnsi" w:cstheme="minorHAnsi"/>
          <w:sz w:val="24"/>
          <w:szCs w:val="24"/>
        </w:rPr>
        <w:t xml:space="preserve"> pressure, then allow the pressure to drop to 10 psi before repressurizing </w:t>
      </w:r>
      <w:r w:rsidR="004A64C5" w:rsidRPr="007A5360">
        <w:rPr>
          <w:rFonts w:asciiTheme="minorHAnsi" w:hAnsiTheme="minorHAnsi" w:cstheme="minorHAnsi"/>
          <w:sz w:val="24"/>
          <w:szCs w:val="24"/>
        </w:rPr>
        <w:lastRenderedPageBreak/>
        <w:t xml:space="preserve">to 1.5 times the </w:t>
      </w:r>
      <w:r w:rsidR="004739F1" w:rsidRPr="007A5360">
        <w:rPr>
          <w:rFonts w:asciiTheme="minorHAnsi" w:hAnsiTheme="minorHAnsi" w:cstheme="minorHAnsi"/>
          <w:sz w:val="24"/>
          <w:szCs w:val="24"/>
        </w:rPr>
        <w:t>design</w:t>
      </w:r>
      <w:r w:rsidR="004A64C5" w:rsidRPr="007A5360">
        <w:rPr>
          <w:rFonts w:asciiTheme="minorHAnsi" w:hAnsiTheme="minorHAnsi" w:cstheme="minorHAnsi"/>
          <w:sz w:val="24"/>
          <w:szCs w:val="24"/>
        </w:rPr>
        <w:t xml:space="preserve"> pressure. Repeat for a duration of 30 minutes. Then, quickly relieve the pressure to actual test levels, close the valve, and start the pressure-test timer after observing a slight rise in pressure.</w:t>
      </w:r>
    </w:p>
    <w:p w14:paraId="1F967F15" w14:textId="77777777" w:rsidR="007D6FF6" w:rsidRPr="007A5360" w:rsidRDefault="00CE3E21" w:rsidP="00EB6293">
      <w:pPr>
        <w:pStyle w:val="ART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>3.06</w:t>
      </w:r>
      <w:r w:rsidRPr="007A5360">
        <w:rPr>
          <w:rFonts w:asciiTheme="minorHAnsi" w:hAnsiTheme="minorHAnsi" w:cstheme="minorHAnsi"/>
          <w:sz w:val="24"/>
          <w:szCs w:val="24"/>
        </w:rPr>
        <w:tab/>
      </w:r>
      <w:r w:rsidR="00FC32F1" w:rsidRPr="007A5360">
        <w:rPr>
          <w:rFonts w:asciiTheme="minorHAnsi" w:hAnsiTheme="minorHAnsi" w:cstheme="minorHAnsi"/>
          <w:sz w:val="24"/>
          <w:szCs w:val="24"/>
        </w:rPr>
        <w:t>Protection</w:t>
      </w:r>
    </w:p>
    <w:p w14:paraId="6B960744" w14:textId="77777777" w:rsidR="007D6FF6" w:rsidRPr="007A5360" w:rsidRDefault="007D6FF6" w:rsidP="008D24CF">
      <w:pPr>
        <w:pStyle w:val="PR1"/>
        <w:numPr>
          <w:ilvl w:val="4"/>
          <w:numId w:val="19"/>
        </w:numPr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>Protect installation throughout construction process until date of final completion.</w:t>
      </w:r>
    </w:p>
    <w:p w14:paraId="75A1B635" w14:textId="77777777" w:rsidR="007D6FF6" w:rsidRPr="007A5360" w:rsidRDefault="007D6FF6" w:rsidP="008D24CF">
      <w:pPr>
        <w:pStyle w:val="PR1"/>
        <w:numPr>
          <w:ilvl w:val="4"/>
          <w:numId w:val="13"/>
        </w:numPr>
        <w:rPr>
          <w:rFonts w:asciiTheme="minorHAnsi" w:hAnsiTheme="minorHAnsi" w:cstheme="minorHAnsi"/>
          <w:sz w:val="24"/>
          <w:szCs w:val="24"/>
        </w:rPr>
      </w:pPr>
      <w:r w:rsidRPr="007A5360">
        <w:rPr>
          <w:rFonts w:asciiTheme="minorHAnsi" w:hAnsiTheme="minorHAnsi" w:cstheme="minorHAnsi"/>
          <w:sz w:val="24"/>
          <w:szCs w:val="24"/>
        </w:rPr>
        <w:t>Replace components that cannot be repaired.</w:t>
      </w:r>
    </w:p>
    <w:p w14:paraId="4340B192" w14:textId="23E90316" w:rsidR="00591287" w:rsidRPr="007A5360" w:rsidRDefault="00591287" w:rsidP="00142C67">
      <w:pPr>
        <w:spacing w:line="298" w:lineRule="auto"/>
        <w:rPr>
          <w:rFonts w:asciiTheme="minorHAnsi" w:hAnsiTheme="minorHAnsi" w:cstheme="minorHAnsi"/>
          <w:b/>
          <w:sz w:val="24"/>
          <w:szCs w:val="24"/>
        </w:rPr>
      </w:pPr>
    </w:p>
    <w:p w14:paraId="3D281CB0" w14:textId="77777777" w:rsidR="00591287" w:rsidRPr="007A5360" w:rsidRDefault="00591287" w:rsidP="00142C67">
      <w:pPr>
        <w:spacing w:line="298" w:lineRule="auto"/>
        <w:rPr>
          <w:rFonts w:asciiTheme="minorHAnsi" w:hAnsiTheme="minorHAnsi" w:cstheme="minorHAnsi"/>
          <w:b/>
          <w:sz w:val="24"/>
          <w:szCs w:val="24"/>
        </w:rPr>
      </w:pPr>
    </w:p>
    <w:p w14:paraId="16BECE4A" w14:textId="77777777" w:rsidR="00B221F8" w:rsidRPr="007A5360" w:rsidRDefault="00B221F8" w:rsidP="00142C67">
      <w:pPr>
        <w:spacing w:line="298" w:lineRule="auto"/>
        <w:rPr>
          <w:rFonts w:asciiTheme="minorHAnsi" w:hAnsiTheme="minorHAnsi" w:cstheme="minorHAnsi"/>
          <w:b/>
          <w:sz w:val="24"/>
          <w:szCs w:val="24"/>
        </w:rPr>
      </w:pPr>
    </w:p>
    <w:p w14:paraId="30FCA17C" w14:textId="3505F4B4" w:rsidR="003E12FD" w:rsidRPr="00C666EF" w:rsidRDefault="007D6FF6" w:rsidP="00C666EF">
      <w:pPr>
        <w:pStyle w:val="ListParagraph"/>
        <w:numPr>
          <w:ilvl w:val="1"/>
          <w:numId w:val="1"/>
        </w:numPr>
        <w:spacing w:line="298" w:lineRule="auto"/>
        <w:jc w:val="center"/>
        <w:rPr>
          <w:rFonts w:asciiTheme="minorHAnsi" w:hAnsiTheme="minorHAnsi" w:cstheme="minorHAnsi"/>
          <w:caps/>
          <w:sz w:val="24"/>
          <w:szCs w:val="24"/>
          <w:lang w:val="en-GB"/>
        </w:rPr>
      </w:pPr>
      <w:r w:rsidRPr="00C666EF">
        <w:rPr>
          <w:rFonts w:asciiTheme="minorHAnsi" w:hAnsiTheme="minorHAnsi" w:cstheme="minorHAnsi"/>
          <w:caps/>
          <w:sz w:val="24"/>
          <w:szCs w:val="24"/>
        </w:rPr>
        <w:t>E</w:t>
      </w:r>
      <w:r w:rsidR="00422991" w:rsidRPr="00C666EF">
        <w:rPr>
          <w:rFonts w:asciiTheme="minorHAnsi" w:hAnsiTheme="minorHAnsi" w:cstheme="minorHAnsi"/>
          <w:caps/>
          <w:sz w:val="24"/>
          <w:szCs w:val="24"/>
        </w:rPr>
        <w:t>nd</w:t>
      </w:r>
      <w:r w:rsidRPr="00C666EF">
        <w:rPr>
          <w:rFonts w:asciiTheme="minorHAnsi" w:hAnsiTheme="minorHAnsi" w:cstheme="minorHAnsi"/>
          <w:caps/>
          <w:sz w:val="24"/>
          <w:szCs w:val="24"/>
        </w:rPr>
        <w:t xml:space="preserve"> S</w:t>
      </w:r>
      <w:r w:rsidR="00422991" w:rsidRPr="00C666EF">
        <w:rPr>
          <w:rFonts w:asciiTheme="minorHAnsi" w:hAnsiTheme="minorHAnsi" w:cstheme="minorHAnsi"/>
          <w:caps/>
          <w:sz w:val="24"/>
          <w:szCs w:val="24"/>
        </w:rPr>
        <w:t>ection</w:t>
      </w:r>
      <w:r w:rsidR="00C666EF">
        <w:rPr>
          <w:rFonts w:asciiTheme="minorHAnsi" w:hAnsiTheme="minorHAnsi" w:cstheme="minorHAnsi"/>
          <w:caps/>
          <w:sz w:val="24"/>
          <w:szCs w:val="24"/>
        </w:rPr>
        <w:tab/>
        <w:t>-</w:t>
      </w:r>
    </w:p>
    <w:sectPr w:rsidR="003E12FD" w:rsidRPr="00C666EF" w:rsidSect="007A5360">
      <w:headerReference w:type="even" r:id="rId17"/>
      <w:type w:val="continuous"/>
      <w:pgSz w:w="12240" w:h="15840" w:code="1"/>
      <w:pgMar w:top="945" w:right="1080" w:bottom="1152" w:left="1080" w:header="720" w:footer="706" w:gutter="36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AB481" w14:textId="77777777" w:rsidR="00967872" w:rsidRPr="002469D8" w:rsidRDefault="00967872">
      <w:pPr>
        <w:rPr>
          <w:sz w:val="18"/>
          <w:szCs w:val="18"/>
        </w:rPr>
      </w:pPr>
      <w:r w:rsidRPr="002469D8">
        <w:rPr>
          <w:sz w:val="18"/>
          <w:szCs w:val="18"/>
        </w:rPr>
        <w:separator/>
      </w:r>
    </w:p>
  </w:endnote>
  <w:endnote w:type="continuationSeparator" w:id="0">
    <w:p w14:paraId="48FAEAD8" w14:textId="77777777" w:rsidR="00967872" w:rsidRPr="002469D8" w:rsidRDefault="00967872">
      <w:pPr>
        <w:rPr>
          <w:sz w:val="18"/>
          <w:szCs w:val="18"/>
        </w:rPr>
      </w:pPr>
      <w:r w:rsidRPr="002469D8">
        <w:rPr>
          <w:sz w:val="18"/>
          <w:szCs w:val="18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Zurich B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61A7C" w14:textId="6B47A8B8" w:rsidR="007A5360" w:rsidRPr="00C666EF" w:rsidRDefault="007A5360">
    <w:pPr>
      <w:pStyle w:val="Footer"/>
      <w:jc w:val="center"/>
      <w:rPr>
        <w:rFonts w:asciiTheme="minorHAnsi" w:hAnsiTheme="minorHAnsi" w:cstheme="minorHAnsi"/>
        <w:caps/>
        <w:noProof/>
        <w:color w:val="000000" w:themeColor="text1"/>
        <w:sz w:val="24"/>
        <w:szCs w:val="24"/>
      </w:rPr>
    </w:pPr>
    <w:r w:rsidRPr="00C666EF">
      <w:rPr>
        <w:rFonts w:asciiTheme="minorHAnsi" w:hAnsiTheme="minorHAnsi" w:cstheme="minorHAnsi"/>
        <w:caps/>
        <w:color w:val="000000" w:themeColor="text1"/>
        <w:sz w:val="24"/>
        <w:szCs w:val="24"/>
      </w:rPr>
      <w:t>15100-</w:t>
    </w:r>
    <w:r w:rsidRPr="00C666EF">
      <w:rPr>
        <w:rFonts w:asciiTheme="minorHAnsi" w:hAnsiTheme="minorHAnsi" w:cstheme="minorHAnsi"/>
        <w:caps/>
        <w:color w:val="000000" w:themeColor="text1"/>
        <w:sz w:val="24"/>
        <w:szCs w:val="24"/>
      </w:rPr>
      <w:fldChar w:fldCharType="begin"/>
    </w:r>
    <w:r w:rsidRPr="00C666EF">
      <w:rPr>
        <w:rFonts w:asciiTheme="minorHAnsi" w:hAnsiTheme="minorHAnsi" w:cstheme="minorHAnsi"/>
        <w:caps/>
        <w:color w:val="000000" w:themeColor="text1"/>
        <w:sz w:val="24"/>
        <w:szCs w:val="24"/>
      </w:rPr>
      <w:instrText xml:space="preserve"> PAGE   \* MERGEFORMAT </w:instrText>
    </w:r>
    <w:r w:rsidRPr="00C666EF">
      <w:rPr>
        <w:rFonts w:asciiTheme="minorHAnsi" w:hAnsiTheme="minorHAnsi" w:cstheme="minorHAnsi"/>
        <w:caps/>
        <w:color w:val="000000" w:themeColor="text1"/>
        <w:sz w:val="24"/>
        <w:szCs w:val="24"/>
      </w:rPr>
      <w:fldChar w:fldCharType="separate"/>
    </w:r>
    <w:r w:rsidRPr="00C666EF">
      <w:rPr>
        <w:rFonts w:asciiTheme="minorHAnsi" w:hAnsiTheme="minorHAnsi" w:cstheme="minorHAnsi"/>
        <w:caps/>
        <w:noProof/>
        <w:color w:val="000000" w:themeColor="text1"/>
        <w:sz w:val="24"/>
        <w:szCs w:val="24"/>
      </w:rPr>
      <w:t>2</w:t>
    </w:r>
    <w:r w:rsidRPr="00C666EF">
      <w:rPr>
        <w:rFonts w:asciiTheme="minorHAnsi" w:hAnsiTheme="minorHAnsi" w:cstheme="minorHAnsi"/>
        <w:caps/>
        <w:noProof/>
        <w:color w:val="000000" w:themeColor="text1"/>
        <w:sz w:val="24"/>
        <w:szCs w:val="24"/>
      </w:rPr>
      <w:fldChar w:fldCharType="end"/>
    </w:r>
  </w:p>
  <w:p w14:paraId="6D0E3BAB" w14:textId="77777777" w:rsidR="00BB748A" w:rsidRDefault="00BB748A" w:rsidP="00493D7A">
    <w:pPr>
      <w:pStyle w:val="Footer"/>
      <w:tabs>
        <w:tab w:val="clear" w:pos="4320"/>
        <w:tab w:val="clear" w:pos="8640"/>
        <w:tab w:val="right" w:pos="9720"/>
      </w:tabs>
      <w:rPr>
        <w:rStyle w:val="PageNumber"/>
        <w:rFonts w:ascii="Arial" w:hAnsi="Arial" w:cs="Aria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0A03D" w14:textId="76343D90" w:rsidR="007A5360" w:rsidRPr="00C666EF" w:rsidRDefault="007A5360">
    <w:pPr>
      <w:pStyle w:val="Footer"/>
      <w:jc w:val="center"/>
      <w:rPr>
        <w:rFonts w:asciiTheme="minorHAnsi" w:hAnsiTheme="minorHAnsi" w:cstheme="minorHAnsi"/>
        <w:caps/>
        <w:noProof/>
        <w:color w:val="000000" w:themeColor="text1"/>
        <w:sz w:val="24"/>
        <w:szCs w:val="24"/>
      </w:rPr>
    </w:pPr>
    <w:r w:rsidRPr="00C666EF">
      <w:rPr>
        <w:rFonts w:asciiTheme="minorHAnsi" w:hAnsiTheme="minorHAnsi" w:cstheme="minorHAnsi"/>
        <w:caps/>
        <w:color w:val="000000" w:themeColor="text1"/>
        <w:sz w:val="24"/>
        <w:szCs w:val="24"/>
      </w:rPr>
      <w:t>15100-</w:t>
    </w:r>
    <w:r w:rsidRPr="00C666EF">
      <w:rPr>
        <w:rFonts w:asciiTheme="minorHAnsi" w:hAnsiTheme="minorHAnsi" w:cstheme="minorHAnsi"/>
        <w:caps/>
        <w:color w:val="000000" w:themeColor="text1"/>
        <w:sz w:val="24"/>
        <w:szCs w:val="24"/>
      </w:rPr>
      <w:fldChar w:fldCharType="begin"/>
    </w:r>
    <w:r w:rsidRPr="00C666EF">
      <w:rPr>
        <w:rFonts w:asciiTheme="minorHAnsi" w:hAnsiTheme="minorHAnsi" w:cstheme="minorHAnsi"/>
        <w:caps/>
        <w:color w:val="000000" w:themeColor="text1"/>
        <w:sz w:val="24"/>
        <w:szCs w:val="24"/>
      </w:rPr>
      <w:instrText xml:space="preserve"> PAGE   \* MERGEFORMAT </w:instrText>
    </w:r>
    <w:r w:rsidRPr="00C666EF">
      <w:rPr>
        <w:rFonts w:asciiTheme="minorHAnsi" w:hAnsiTheme="minorHAnsi" w:cstheme="minorHAnsi"/>
        <w:caps/>
        <w:color w:val="000000" w:themeColor="text1"/>
        <w:sz w:val="24"/>
        <w:szCs w:val="24"/>
      </w:rPr>
      <w:fldChar w:fldCharType="separate"/>
    </w:r>
    <w:r w:rsidRPr="00C666EF">
      <w:rPr>
        <w:rFonts w:asciiTheme="minorHAnsi" w:hAnsiTheme="minorHAnsi" w:cstheme="minorHAnsi"/>
        <w:caps/>
        <w:noProof/>
        <w:color w:val="000000" w:themeColor="text1"/>
        <w:sz w:val="24"/>
        <w:szCs w:val="24"/>
      </w:rPr>
      <w:t>2</w:t>
    </w:r>
    <w:r w:rsidRPr="00C666EF">
      <w:rPr>
        <w:rFonts w:asciiTheme="minorHAnsi" w:hAnsiTheme="minorHAnsi" w:cstheme="minorHAnsi"/>
        <w:caps/>
        <w:noProof/>
        <w:color w:val="000000" w:themeColor="text1"/>
        <w:sz w:val="24"/>
        <w:szCs w:val="24"/>
      </w:rPr>
      <w:fldChar w:fldCharType="end"/>
    </w:r>
  </w:p>
  <w:p w14:paraId="494CACEA" w14:textId="77777777" w:rsidR="00BB748A" w:rsidRDefault="00BB748A" w:rsidP="00493D7A">
    <w:pPr>
      <w:pStyle w:val="Footer"/>
      <w:tabs>
        <w:tab w:val="clear" w:pos="4320"/>
        <w:tab w:val="clear" w:pos="8640"/>
        <w:tab w:val="right" w:pos="9720"/>
      </w:tabs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DF98B" w14:textId="77777777" w:rsidR="00BB748A" w:rsidRPr="00110B43" w:rsidRDefault="00BB748A" w:rsidP="00110B43">
    <w:pPr>
      <w:autoSpaceDE w:val="0"/>
      <w:autoSpaceDN w:val="0"/>
      <w:adjustRightInd w:val="0"/>
      <w:spacing w:line="25" w:lineRule="atLeast"/>
      <w:rPr>
        <w:rFonts w:ascii="Arial" w:hAnsi="Arial" w:cs="Arial"/>
        <w:snapToGrid w:val="0"/>
        <w:color w:val="464646"/>
        <w:sz w:val="16"/>
        <w:szCs w:val="16"/>
      </w:rPr>
    </w:pPr>
  </w:p>
  <w:p w14:paraId="3AAB188C" w14:textId="77777777" w:rsidR="00BB748A" w:rsidRDefault="00BB748A" w:rsidP="00DD0449">
    <w:pPr>
      <w:autoSpaceDE w:val="0"/>
      <w:autoSpaceDN w:val="0"/>
      <w:adjustRightInd w:val="0"/>
      <w:spacing w:line="25" w:lineRule="atLeast"/>
      <w:jc w:val="center"/>
      <w:rPr>
        <w:rFonts w:cs="Arial"/>
        <w:snapToGrid w:val="0"/>
        <w:color w:val="464646"/>
        <w:sz w:val="16"/>
        <w:szCs w:val="16"/>
      </w:rPr>
    </w:pPr>
  </w:p>
  <w:p w14:paraId="50D97E89" w14:textId="77777777" w:rsidR="00BB748A" w:rsidRDefault="00BB748A" w:rsidP="00DD0449">
    <w:pPr>
      <w:autoSpaceDE w:val="0"/>
      <w:autoSpaceDN w:val="0"/>
      <w:adjustRightInd w:val="0"/>
      <w:spacing w:line="25" w:lineRule="atLeast"/>
      <w:jc w:val="center"/>
      <w:rPr>
        <w:rFonts w:cs="Arial"/>
        <w:snapToGrid w:val="0"/>
        <w:color w:val="464646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CCBB82" w14:textId="77777777" w:rsidR="00967872" w:rsidRPr="002469D8" w:rsidRDefault="00967872">
      <w:pPr>
        <w:rPr>
          <w:sz w:val="18"/>
          <w:szCs w:val="18"/>
        </w:rPr>
      </w:pPr>
      <w:r w:rsidRPr="002469D8">
        <w:rPr>
          <w:sz w:val="18"/>
          <w:szCs w:val="18"/>
        </w:rPr>
        <w:separator/>
      </w:r>
    </w:p>
  </w:footnote>
  <w:footnote w:type="continuationSeparator" w:id="0">
    <w:p w14:paraId="4E9A752C" w14:textId="77777777" w:rsidR="00967872" w:rsidRPr="002469D8" w:rsidRDefault="00967872">
      <w:pPr>
        <w:rPr>
          <w:sz w:val="18"/>
          <w:szCs w:val="18"/>
        </w:rPr>
      </w:pPr>
      <w:r w:rsidRPr="002469D8">
        <w:rPr>
          <w:sz w:val="18"/>
          <w:szCs w:val="18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244D5" w14:textId="22A0DEF4" w:rsidR="007A5360" w:rsidRPr="007A5360" w:rsidRDefault="007A5360" w:rsidP="007A5360">
    <w:pPr>
      <w:shd w:val="clear" w:color="auto" w:fill="FFFFFF"/>
      <w:tabs>
        <w:tab w:val="left" w:pos="0"/>
      </w:tabs>
      <w:ind w:left="-1440"/>
      <w:jc w:val="both"/>
      <w:outlineLvl w:val="0"/>
      <w:rPr>
        <w:rFonts w:ascii="Calibri" w:hAnsi="Calibri" w:cs="Calibri"/>
        <w:kern w:val="20"/>
        <w:sz w:val="18"/>
        <w:szCs w:val="18"/>
        <w:lang w:eastAsia="en-US"/>
      </w:rPr>
    </w:pPr>
    <w:r>
      <w:ptab w:relativeTo="margin" w:alignment="right" w:leader="none"/>
    </w:r>
    <w:r w:rsidRPr="007A5360">
      <w:rPr>
        <w:rFonts w:ascii="Calibri" w:hAnsi="Calibri" w:cs="Calibri"/>
        <w:noProof/>
        <w:kern w:val="20"/>
        <w:sz w:val="18"/>
        <w:szCs w:val="18"/>
        <w:lang w:eastAsia="en-US"/>
      </w:rPr>
      <w:drawing>
        <wp:anchor distT="0" distB="0" distL="114300" distR="114300" simplePos="0" relativeHeight="251661312" behindDoc="0" locked="0" layoutInCell="1" allowOverlap="1" wp14:anchorId="66C1D8AD" wp14:editId="512F6775">
          <wp:simplePos x="0" y="0"/>
          <wp:positionH relativeFrom="margin">
            <wp:posOffset>5657850</wp:posOffset>
          </wp:positionH>
          <wp:positionV relativeFrom="margin">
            <wp:posOffset>-685800</wp:posOffset>
          </wp:positionV>
          <wp:extent cx="422910" cy="419100"/>
          <wp:effectExtent l="0" t="0" r="0" b="0"/>
          <wp:wrapSquare wrapText="bothSides"/>
          <wp:docPr id="2" name="Picture 2" descr="ASCENSION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SCENSION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91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A5360">
      <w:rPr>
        <w:rFonts w:ascii="Calibri" w:hAnsi="Calibri" w:cs="Calibri"/>
        <w:smallCaps/>
        <w:color w:val="000000"/>
        <w:kern w:val="20"/>
        <w:sz w:val="18"/>
        <w:szCs w:val="18"/>
        <w:lang w:eastAsia="en-US"/>
      </w:rPr>
      <w:t xml:space="preserve">                             </w:t>
    </w:r>
    <w:r w:rsidRPr="007A5360">
      <w:rPr>
        <w:rFonts w:ascii="Calibri" w:hAnsi="Calibri" w:cs="Calibri"/>
        <w:smallCaps/>
        <w:color w:val="000000"/>
        <w:kern w:val="20"/>
        <w:sz w:val="18"/>
        <w:szCs w:val="18"/>
        <w:lang w:eastAsia="en-US"/>
      </w:rPr>
      <w:tab/>
    </w:r>
    <w:r w:rsidRPr="007A5360">
      <w:rPr>
        <w:rFonts w:ascii="Calibri" w:hAnsi="Calibri" w:cs="Calibri"/>
        <w:kern w:val="20"/>
        <w:sz w:val="18"/>
        <w:szCs w:val="18"/>
        <w:lang w:eastAsia="en-US"/>
      </w:rPr>
      <w:tab/>
    </w:r>
  </w:p>
  <w:p w14:paraId="2D376D02" w14:textId="77777777" w:rsidR="007A5360" w:rsidRPr="007A5360" w:rsidRDefault="007A5360" w:rsidP="007A5360">
    <w:pPr>
      <w:shd w:val="clear" w:color="auto" w:fill="FFFFFF"/>
      <w:ind w:left="-1872"/>
      <w:jc w:val="both"/>
      <w:outlineLvl w:val="0"/>
      <w:rPr>
        <w:rFonts w:ascii="Calibri" w:hAnsi="Calibri" w:cs="Calibri"/>
        <w:kern w:val="20"/>
        <w:sz w:val="18"/>
        <w:szCs w:val="18"/>
        <w:lang w:eastAsia="en-US"/>
      </w:rPr>
    </w:pPr>
    <w:r w:rsidRPr="007A5360">
      <w:rPr>
        <w:rFonts w:ascii="Calibri" w:hAnsi="Calibri" w:cs="Calibri"/>
        <w:kern w:val="20"/>
        <w:sz w:val="18"/>
        <w:szCs w:val="18"/>
        <w:lang w:eastAsia="en-US"/>
      </w:rPr>
      <w:t xml:space="preserve">                             CLINT COINTMENT          </w:t>
    </w:r>
  </w:p>
  <w:p w14:paraId="425DA019" w14:textId="77777777" w:rsidR="007A5360" w:rsidRPr="007A5360" w:rsidRDefault="007A5360" w:rsidP="007A5360">
    <w:pPr>
      <w:shd w:val="clear" w:color="auto" w:fill="FFFFFF"/>
      <w:ind w:left="-1872"/>
      <w:jc w:val="both"/>
      <w:outlineLvl w:val="0"/>
      <w:rPr>
        <w:rFonts w:ascii="Calibri" w:hAnsi="Calibri" w:cs="Calibri"/>
        <w:kern w:val="20"/>
        <w:sz w:val="18"/>
        <w:szCs w:val="18"/>
        <w:lang w:eastAsia="en-US"/>
      </w:rPr>
    </w:pPr>
    <w:r w:rsidRPr="007A5360">
      <w:rPr>
        <w:rFonts w:ascii="Calibri" w:hAnsi="Calibri" w:cs="Calibri"/>
        <w:kern w:val="20"/>
        <w:sz w:val="18"/>
        <w:szCs w:val="18"/>
        <w:lang w:eastAsia="en-US"/>
      </w:rPr>
      <w:t xml:space="preserve">                             </w:t>
    </w:r>
    <w:r w:rsidRPr="007A5360">
      <w:rPr>
        <w:rFonts w:ascii="Calibri" w:hAnsi="Calibri" w:cs="Calibri"/>
        <w:smallCaps/>
        <w:color w:val="000000"/>
        <w:kern w:val="20"/>
        <w:sz w:val="18"/>
        <w:szCs w:val="18"/>
        <w:lang w:eastAsia="en-US"/>
      </w:rPr>
      <w:t xml:space="preserve">ascension parish </w:t>
    </w:r>
    <w:r w:rsidRPr="007A5360">
      <w:rPr>
        <w:rFonts w:ascii="Calibri" w:hAnsi="Calibri" w:cs="Calibri"/>
        <w:bCs/>
        <w:smallCaps/>
        <w:color w:val="000000"/>
        <w:kern w:val="20"/>
        <w:sz w:val="18"/>
        <w:szCs w:val="18"/>
        <w:lang w:eastAsia="en-US"/>
      </w:rPr>
      <w:t>president</w:t>
    </w:r>
    <w:r w:rsidRPr="007A5360">
      <w:rPr>
        <w:rFonts w:ascii="Calibri" w:hAnsi="Calibri" w:cs="Calibri"/>
        <w:kern w:val="20"/>
        <w:sz w:val="18"/>
        <w:szCs w:val="18"/>
        <w:lang w:eastAsia="en-US"/>
      </w:rPr>
      <w:t xml:space="preserve">                                                              www.ascensionparish.net</w:t>
    </w:r>
  </w:p>
  <w:p w14:paraId="1CD3A5AB" w14:textId="77777777" w:rsidR="007A5360" w:rsidRPr="007A5360" w:rsidRDefault="007A5360" w:rsidP="007A5360">
    <w:pPr>
      <w:ind w:left="547"/>
      <w:jc w:val="both"/>
      <w:rPr>
        <w:rFonts w:ascii="Calibri" w:hAnsi="Calibri" w:cs="Calibri"/>
        <w:kern w:val="20"/>
        <w:sz w:val="18"/>
        <w:szCs w:val="18"/>
        <w:lang w:eastAsia="en-US"/>
      </w:rPr>
    </w:pPr>
  </w:p>
  <w:p w14:paraId="31024360" w14:textId="7E8748A4" w:rsidR="648CFABB" w:rsidRDefault="648CFABB" w:rsidP="648CFAB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F8E6A" w14:textId="7E4B7922" w:rsidR="007A5360" w:rsidRPr="007A5360" w:rsidRDefault="007A5360" w:rsidP="007A5360">
    <w:pPr>
      <w:shd w:val="clear" w:color="auto" w:fill="FFFFFF"/>
      <w:tabs>
        <w:tab w:val="left" w:pos="0"/>
      </w:tabs>
      <w:ind w:left="-1440"/>
      <w:jc w:val="both"/>
      <w:outlineLvl w:val="0"/>
      <w:rPr>
        <w:rFonts w:ascii="Calibri" w:hAnsi="Calibri" w:cs="Calibri"/>
        <w:kern w:val="20"/>
        <w:sz w:val="18"/>
        <w:szCs w:val="18"/>
        <w:lang w:eastAsia="en-US"/>
      </w:rPr>
    </w:pPr>
    <w:r w:rsidRPr="007A5360">
      <w:rPr>
        <w:rFonts w:ascii="Calibri" w:hAnsi="Calibri" w:cs="Calibri"/>
        <w:noProof/>
        <w:kern w:val="20"/>
        <w:sz w:val="18"/>
        <w:szCs w:val="18"/>
        <w:lang w:eastAsia="en-US"/>
      </w:rPr>
      <w:drawing>
        <wp:anchor distT="0" distB="0" distL="114300" distR="114300" simplePos="0" relativeHeight="251659264" behindDoc="0" locked="0" layoutInCell="1" allowOverlap="1" wp14:anchorId="25A455E2" wp14:editId="09041FFA">
          <wp:simplePos x="0" y="0"/>
          <wp:positionH relativeFrom="margin">
            <wp:posOffset>5657850</wp:posOffset>
          </wp:positionH>
          <wp:positionV relativeFrom="margin">
            <wp:posOffset>-685800</wp:posOffset>
          </wp:positionV>
          <wp:extent cx="422910" cy="419100"/>
          <wp:effectExtent l="0" t="0" r="0" b="0"/>
          <wp:wrapSquare wrapText="bothSides"/>
          <wp:docPr id="1" name="Picture 1" descr="ASCENSION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SCENSION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91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A5360">
      <w:rPr>
        <w:rFonts w:ascii="Calibri" w:hAnsi="Calibri" w:cs="Calibri"/>
        <w:smallCaps/>
        <w:color w:val="000000"/>
        <w:kern w:val="20"/>
        <w:sz w:val="18"/>
        <w:szCs w:val="18"/>
        <w:lang w:eastAsia="en-US"/>
      </w:rPr>
      <w:t xml:space="preserve">                             </w:t>
    </w:r>
    <w:r w:rsidRPr="007A5360">
      <w:rPr>
        <w:rFonts w:ascii="Calibri" w:hAnsi="Calibri" w:cs="Calibri"/>
        <w:smallCaps/>
        <w:color w:val="000000"/>
        <w:kern w:val="20"/>
        <w:sz w:val="18"/>
        <w:szCs w:val="18"/>
        <w:lang w:eastAsia="en-US"/>
      </w:rPr>
      <w:tab/>
    </w:r>
    <w:r w:rsidRPr="007A5360">
      <w:rPr>
        <w:rFonts w:ascii="Calibri" w:hAnsi="Calibri" w:cs="Calibri"/>
        <w:kern w:val="20"/>
        <w:sz w:val="18"/>
        <w:szCs w:val="18"/>
        <w:lang w:eastAsia="en-US"/>
      </w:rPr>
      <w:tab/>
    </w:r>
  </w:p>
  <w:p w14:paraId="34874965" w14:textId="77777777" w:rsidR="007A5360" w:rsidRPr="007A5360" w:rsidRDefault="007A5360" w:rsidP="007A5360">
    <w:pPr>
      <w:shd w:val="clear" w:color="auto" w:fill="FFFFFF"/>
      <w:ind w:left="-1872"/>
      <w:jc w:val="both"/>
      <w:outlineLvl w:val="0"/>
      <w:rPr>
        <w:rFonts w:ascii="Calibri" w:hAnsi="Calibri" w:cs="Calibri"/>
        <w:kern w:val="20"/>
        <w:sz w:val="18"/>
        <w:szCs w:val="18"/>
        <w:lang w:eastAsia="en-US"/>
      </w:rPr>
    </w:pPr>
    <w:r w:rsidRPr="007A5360">
      <w:rPr>
        <w:rFonts w:ascii="Calibri" w:hAnsi="Calibri" w:cs="Calibri"/>
        <w:kern w:val="20"/>
        <w:sz w:val="18"/>
        <w:szCs w:val="18"/>
        <w:lang w:eastAsia="en-US"/>
      </w:rPr>
      <w:t xml:space="preserve">                             CLINT COINTMENT          </w:t>
    </w:r>
  </w:p>
  <w:p w14:paraId="45177175" w14:textId="77777777" w:rsidR="007A5360" w:rsidRPr="007A5360" w:rsidRDefault="007A5360" w:rsidP="007A5360">
    <w:pPr>
      <w:shd w:val="clear" w:color="auto" w:fill="FFFFFF"/>
      <w:ind w:left="-1872"/>
      <w:jc w:val="both"/>
      <w:outlineLvl w:val="0"/>
      <w:rPr>
        <w:rFonts w:ascii="Calibri" w:hAnsi="Calibri" w:cs="Calibri"/>
        <w:kern w:val="20"/>
        <w:sz w:val="18"/>
        <w:szCs w:val="18"/>
        <w:lang w:eastAsia="en-US"/>
      </w:rPr>
    </w:pPr>
    <w:r w:rsidRPr="007A5360">
      <w:rPr>
        <w:rFonts w:ascii="Calibri" w:hAnsi="Calibri" w:cs="Calibri"/>
        <w:kern w:val="20"/>
        <w:sz w:val="18"/>
        <w:szCs w:val="18"/>
        <w:lang w:eastAsia="en-US"/>
      </w:rPr>
      <w:t xml:space="preserve">                             </w:t>
    </w:r>
    <w:r w:rsidRPr="007A5360">
      <w:rPr>
        <w:rFonts w:ascii="Calibri" w:hAnsi="Calibri" w:cs="Calibri"/>
        <w:smallCaps/>
        <w:color w:val="000000"/>
        <w:kern w:val="20"/>
        <w:sz w:val="18"/>
        <w:szCs w:val="18"/>
        <w:lang w:eastAsia="en-US"/>
      </w:rPr>
      <w:t xml:space="preserve">ascension parish </w:t>
    </w:r>
    <w:r w:rsidRPr="007A5360">
      <w:rPr>
        <w:rFonts w:ascii="Calibri" w:hAnsi="Calibri" w:cs="Calibri"/>
        <w:bCs/>
        <w:smallCaps/>
        <w:color w:val="000000"/>
        <w:kern w:val="20"/>
        <w:sz w:val="18"/>
        <w:szCs w:val="18"/>
        <w:lang w:eastAsia="en-US"/>
      </w:rPr>
      <w:t>president</w:t>
    </w:r>
    <w:r w:rsidRPr="007A5360">
      <w:rPr>
        <w:rFonts w:ascii="Calibri" w:hAnsi="Calibri" w:cs="Calibri"/>
        <w:kern w:val="20"/>
        <w:sz w:val="18"/>
        <w:szCs w:val="18"/>
        <w:lang w:eastAsia="en-US"/>
      </w:rPr>
      <w:t xml:space="preserve">                                                              www.ascensionparish.net</w:t>
    </w:r>
  </w:p>
  <w:p w14:paraId="2F687BD2" w14:textId="77777777" w:rsidR="007A5360" w:rsidRPr="007A5360" w:rsidRDefault="007A5360" w:rsidP="007A5360">
    <w:pPr>
      <w:ind w:left="547"/>
      <w:jc w:val="both"/>
      <w:rPr>
        <w:rFonts w:ascii="Calibri" w:hAnsi="Calibri" w:cs="Calibri"/>
        <w:kern w:val="20"/>
        <w:sz w:val="18"/>
        <w:szCs w:val="18"/>
        <w:lang w:eastAsia="en-US"/>
      </w:rPr>
    </w:pPr>
  </w:p>
  <w:p w14:paraId="0866C281" w14:textId="37A5EF4A" w:rsidR="00BB748A" w:rsidRPr="007A5360" w:rsidRDefault="00BB748A" w:rsidP="007A536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27005" w14:textId="5F480E22" w:rsidR="007A5360" w:rsidRPr="007A5360" w:rsidRDefault="007A5360" w:rsidP="007A5360">
    <w:pPr>
      <w:shd w:val="clear" w:color="auto" w:fill="FFFFFF"/>
      <w:tabs>
        <w:tab w:val="left" w:pos="0"/>
      </w:tabs>
      <w:ind w:left="-1440"/>
      <w:jc w:val="both"/>
      <w:outlineLvl w:val="0"/>
      <w:rPr>
        <w:rFonts w:ascii="Calibri" w:hAnsi="Calibri" w:cs="Calibri"/>
        <w:kern w:val="20"/>
        <w:sz w:val="18"/>
        <w:szCs w:val="18"/>
        <w:lang w:eastAsia="en-US"/>
      </w:rPr>
    </w:pPr>
    <w:r w:rsidRPr="007A5360">
      <w:rPr>
        <w:rFonts w:ascii="Calibri" w:hAnsi="Calibri" w:cs="Calibri"/>
        <w:noProof/>
        <w:kern w:val="20"/>
        <w:sz w:val="18"/>
        <w:szCs w:val="18"/>
        <w:lang w:eastAsia="en-US"/>
      </w:rPr>
      <w:drawing>
        <wp:anchor distT="0" distB="0" distL="114300" distR="114300" simplePos="0" relativeHeight="251663360" behindDoc="0" locked="0" layoutInCell="1" allowOverlap="1" wp14:anchorId="517DE54C" wp14:editId="78AB50CF">
          <wp:simplePos x="0" y="0"/>
          <wp:positionH relativeFrom="margin">
            <wp:posOffset>5657850</wp:posOffset>
          </wp:positionH>
          <wp:positionV relativeFrom="margin">
            <wp:posOffset>-685800</wp:posOffset>
          </wp:positionV>
          <wp:extent cx="422910" cy="419100"/>
          <wp:effectExtent l="0" t="0" r="0" b="0"/>
          <wp:wrapSquare wrapText="bothSides"/>
          <wp:docPr id="3" name="Picture 3" descr="ASCENSION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SCENSION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91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A5360">
      <w:rPr>
        <w:rFonts w:ascii="Calibri" w:hAnsi="Calibri" w:cs="Calibri"/>
        <w:smallCaps/>
        <w:color w:val="000000"/>
        <w:kern w:val="20"/>
        <w:sz w:val="18"/>
        <w:szCs w:val="18"/>
        <w:lang w:eastAsia="en-US"/>
      </w:rPr>
      <w:t xml:space="preserve">                             </w:t>
    </w:r>
    <w:r w:rsidRPr="007A5360">
      <w:rPr>
        <w:rFonts w:ascii="Calibri" w:hAnsi="Calibri" w:cs="Calibri"/>
        <w:smallCaps/>
        <w:color w:val="000000"/>
        <w:kern w:val="20"/>
        <w:sz w:val="18"/>
        <w:szCs w:val="18"/>
        <w:lang w:eastAsia="en-US"/>
      </w:rPr>
      <w:tab/>
    </w:r>
    <w:r w:rsidRPr="007A5360">
      <w:rPr>
        <w:rFonts w:ascii="Calibri" w:hAnsi="Calibri" w:cs="Calibri"/>
        <w:kern w:val="20"/>
        <w:sz w:val="18"/>
        <w:szCs w:val="18"/>
        <w:lang w:eastAsia="en-US"/>
      </w:rPr>
      <w:tab/>
    </w:r>
  </w:p>
  <w:p w14:paraId="552060BB" w14:textId="77777777" w:rsidR="007A5360" w:rsidRPr="007A5360" w:rsidRDefault="007A5360" w:rsidP="007A5360">
    <w:pPr>
      <w:shd w:val="clear" w:color="auto" w:fill="FFFFFF"/>
      <w:ind w:left="-1872"/>
      <w:jc w:val="both"/>
      <w:outlineLvl w:val="0"/>
      <w:rPr>
        <w:rFonts w:ascii="Calibri" w:hAnsi="Calibri" w:cs="Calibri"/>
        <w:kern w:val="20"/>
        <w:sz w:val="18"/>
        <w:szCs w:val="18"/>
        <w:lang w:eastAsia="en-US"/>
      </w:rPr>
    </w:pPr>
    <w:r w:rsidRPr="007A5360">
      <w:rPr>
        <w:rFonts w:ascii="Calibri" w:hAnsi="Calibri" w:cs="Calibri"/>
        <w:kern w:val="20"/>
        <w:sz w:val="18"/>
        <w:szCs w:val="18"/>
        <w:lang w:eastAsia="en-US"/>
      </w:rPr>
      <w:t xml:space="preserve">                             CLINT COINTMENT          </w:t>
    </w:r>
  </w:p>
  <w:p w14:paraId="562BDBDF" w14:textId="77777777" w:rsidR="007A5360" w:rsidRPr="007A5360" w:rsidRDefault="007A5360" w:rsidP="007A5360">
    <w:pPr>
      <w:shd w:val="clear" w:color="auto" w:fill="FFFFFF"/>
      <w:ind w:left="-1872"/>
      <w:jc w:val="both"/>
      <w:outlineLvl w:val="0"/>
      <w:rPr>
        <w:rFonts w:ascii="Calibri" w:hAnsi="Calibri" w:cs="Calibri"/>
        <w:kern w:val="20"/>
        <w:sz w:val="18"/>
        <w:szCs w:val="18"/>
        <w:lang w:eastAsia="en-US"/>
      </w:rPr>
    </w:pPr>
    <w:r w:rsidRPr="007A5360">
      <w:rPr>
        <w:rFonts w:ascii="Calibri" w:hAnsi="Calibri" w:cs="Calibri"/>
        <w:kern w:val="20"/>
        <w:sz w:val="18"/>
        <w:szCs w:val="18"/>
        <w:lang w:eastAsia="en-US"/>
      </w:rPr>
      <w:t xml:space="preserve">                             </w:t>
    </w:r>
    <w:r w:rsidRPr="007A5360">
      <w:rPr>
        <w:rFonts w:ascii="Calibri" w:hAnsi="Calibri" w:cs="Calibri"/>
        <w:smallCaps/>
        <w:color w:val="000000"/>
        <w:kern w:val="20"/>
        <w:sz w:val="18"/>
        <w:szCs w:val="18"/>
        <w:lang w:eastAsia="en-US"/>
      </w:rPr>
      <w:t xml:space="preserve">ascension parish </w:t>
    </w:r>
    <w:r w:rsidRPr="007A5360">
      <w:rPr>
        <w:rFonts w:ascii="Calibri" w:hAnsi="Calibri" w:cs="Calibri"/>
        <w:bCs/>
        <w:smallCaps/>
        <w:color w:val="000000"/>
        <w:kern w:val="20"/>
        <w:sz w:val="18"/>
        <w:szCs w:val="18"/>
        <w:lang w:eastAsia="en-US"/>
      </w:rPr>
      <w:t>president</w:t>
    </w:r>
    <w:r w:rsidRPr="007A5360">
      <w:rPr>
        <w:rFonts w:ascii="Calibri" w:hAnsi="Calibri" w:cs="Calibri"/>
        <w:kern w:val="20"/>
        <w:sz w:val="18"/>
        <w:szCs w:val="18"/>
        <w:lang w:eastAsia="en-US"/>
      </w:rPr>
      <w:t xml:space="preserve">                                                              www.ascensionparish.net</w:t>
    </w:r>
  </w:p>
  <w:p w14:paraId="6B9ED01A" w14:textId="77777777" w:rsidR="007A5360" w:rsidRPr="007A5360" w:rsidRDefault="007A5360" w:rsidP="007A5360">
    <w:pPr>
      <w:ind w:left="547"/>
      <w:jc w:val="both"/>
      <w:rPr>
        <w:rFonts w:ascii="Calibri" w:hAnsi="Calibri" w:cs="Calibri"/>
        <w:kern w:val="20"/>
        <w:sz w:val="18"/>
        <w:szCs w:val="18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C7634"/>
    <w:multiLevelType w:val="multilevel"/>
    <w:tmpl w:val="EF2AD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CB4695"/>
    <w:multiLevelType w:val="multilevel"/>
    <w:tmpl w:val="75C80972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hint="default"/>
        <w:b/>
      </w:rPr>
    </w:lvl>
    <w:lvl w:ilvl="1">
      <w:numFmt w:val="decimal"/>
      <w:suff w:val="nothing"/>
      <w:lvlText w:val="SCHEDULE %2 - "/>
      <w:lvlJc w:val="left"/>
      <w:pPr>
        <w:ind w:left="0" w:firstLine="0"/>
      </w:pPr>
      <w:rPr>
        <w:rFonts w:hint="default"/>
      </w:rPr>
    </w:lvl>
    <w:lvl w:ilvl="2">
      <w:numFmt w:val="decimal"/>
      <w:suff w:val="nothing"/>
      <w:lvlText w:val="PRODUCT DATA SHEET %3 -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0%4"/>
      <w:lvlJc w:val="left"/>
      <w:pPr>
        <w:tabs>
          <w:tab w:val="num" w:pos="1044"/>
        </w:tabs>
        <w:ind w:left="1044" w:hanging="864"/>
      </w:pPr>
      <w:rPr>
        <w:rFonts w:hint="default"/>
      </w:rPr>
    </w:lvl>
    <w:lvl w:ilvl="4">
      <w:start w:val="1"/>
      <w:numFmt w:val="upperLetter"/>
      <w:lvlText w:val="%5."/>
      <w:lvlJc w:val="left"/>
      <w:pPr>
        <w:tabs>
          <w:tab w:val="num" w:pos="846"/>
        </w:tabs>
        <w:ind w:left="846" w:hanging="576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576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lowerLetter"/>
      <w:lvlText w:val="%7."/>
      <w:lvlJc w:val="left"/>
      <w:pPr>
        <w:tabs>
          <w:tab w:val="num" w:pos="2016"/>
        </w:tabs>
        <w:ind w:left="2016" w:hanging="576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592"/>
        </w:tabs>
        <w:ind w:left="2592" w:hanging="576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3168"/>
        </w:tabs>
        <w:ind w:left="3168" w:hanging="576"/>
      </w:pPr>
      <w:rPr>
        <w:rFonts w:hint="default"/>
      </w:rPr>
    </w:lvl>
  </w:abstractNum>
  <w:abstractNum w:abstractNumId="2" w15:restartNumberingAfterBreak="0">
    <w:nsid w:val="088A4CE9"/>
    <w:multiLevelType w:val="multilevel"/>
    <w:tmpl w:val="0F940190"/>
    <w:name w:val="MASTERSPEC"/>
    <w:lvl w:ilvl="0">
      <w:start w:val="1"/>
      <w:numFmt w:val="decimal"/>
      <w:pStyle w:val="PRT"/>
      <w:suff w:val="nothing"/>
      <w:lvlText w:val="Part %1 - "/>
      <w:lvlJc w:val="left"/>
      <w:pPr>
        <w:ind w:left="0" w:firstLine="0"/>
      </w:pPr>
      <w:rPr>
        <w:rFonts w:ascii="Arial" w:hAnsi="Arial" w:hint="default"/>
        <w:b w:val="0"/>
        <w:bCs w:val="0"/>
        <w:i w:val="0"/>
        <w:caps w:val="0"/>
        <w:color w:val="auto"/>
        <w:sz w:val="20"/>
        <w:u w:val="none"/>
      </w:rPr>
    </w:lvl>
    <w:lvl w:ilvl="1">
      <w:numFmt w:val="decimal"/>
      <w:suff w:val="nothing"/>
      <w:lvlText w:val="SCHEDULE %2 - "/>
      <w:lvlJc w:val="left"/>
      <w:pPr>
        <w:ind w:left="0" w:firstLine="0"/>
      </w:pPr>
      <w:rPr>
        <w:rFonts w:hint="default"/>
      </w:rPr>
    </w:lvl>
    <w:lvl w:ilvl="2">
      <w:numFmt w:val="decimal"/>
      <w:suff w:val="nothing"/>
      <w:lvlText w:val="PRODUCT DATA SHEET %3 -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0%4"/>
      <w:lvlJc w:val="left"/>
      <w:pPr>
        <w:tabs>
          <w:tab w:val="num" w:pos="1044"/>
        </w:tabs>
        <w:ind w:left="1044" w:hanging="864"/>
      </w:pPr>
      <w:rPr>
        <w:rFonts w:hint="default"/>
      </w:rPr>
    </w:lvl>
    <w:lvl w:ilvl="4">
      <w:start w:val="1"/>
      <w:numFmt w:val="upperLetter"/>
      <w:lvlText w:val="%5."/>
      <w:lvlJc w:val="left"/>
      <w:pPr>
        <w:tabs>
          <w:tab w:val="num" w:pos="846"/>
        </w:tabs>
        <w:ind w:left="846" w:hanging="576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576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lowerLetter"/>
      <w:lvlText w:val="%7."/>
      <w:lvlJc w:val="left"/>
      <w:pPr>
        <w:tabs>
          <w:tab w:val="num" w:pos="2016"/>
        </w:tabs>
        <w:ind w:left="2016" w:hanging="576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592"/>
        </w:tabs>
        <w:ind w:left="2592" w:hanging="576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3168"/>
        </w:tabs>
        <w:ind w:left="3168" w:hanging="576"/>
      </w:pPr>
      <w:rPr>
        <w:rFonts w:hint="default"/>
      </w:rPr>
    </w:lvl>
  </w:abstractNum>
  <w:abstractNum w:abstractNumId="3" w15:restartNumberingAfterBreak="0">
    <w:nsid w:val="09901C1A"/>
    <w:multiLevelType w:val="multilevel"/>
    <w:tmpl w:val="DB74853C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1">
      <w:numFmt w:val="decimal"/>
      <w:suff w:val="nothing"/>
      <w:lvlText w:val="SCHEDULE %2 - "/>
      <w:lvlJc w:val="left"/>
      <w:pPr>
        <w:ind w:left="0" w:firstLine="0"/>
      </w:pPr>
      <w:rPr>
        <w:rFonts w:hint="default"/>
      </w:rPr>
    </w:lvl>
    <w:lvl w:ilvl="2">
      <w:numFmt w:val="decimal"/>
      <w:suff w:val="nothing"/>
      <w:lvlText w:val="PRODUCT DATA SHEET %3 -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0%4"/>
      <w:lvlJc w:val="left"/>
      <w:pPr>
        <w:tabs>
          <w:tab w:val="num" w:pos="1044"/>
        </w:tabs>
        <w:ind w:left="1044" w:hanging="864"/>
      </w:pPr>
      <w:rPr>
        <w:rFonts w:hint="default"/>
      </w:rPr>
    </w:lvl>
    <w:lvl w:ilvl="4">
      <w:start w:val="1"/>
      <w:numFmt w:val="upperLetter"/>
      <w:lvlText w:val="%5."/>
      <w:lvlJc w:val="left"/>
      <w:pPr>
        <w:tabs>
          <w:tab w:val="num" w:pos="846"/>
        </w:tabs>
        <w:ind w:left="846" w:hanging="576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576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lowerLetter"/>
      <w:lvlText w:val="%7."/>
      <w:lvlJc w:val="left"/>
      <w:pPr>
        <w:tabs>
          <w:tab w:val="num" w:pos="2016"/>
        </w:tabs>
        <w:ind w:left="2016" w:hanging="576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592"/>
        </w:tabs>
        <w:ind w:left="2592" w:hanging="576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3168"/>
        </w:tabs>
        <w:ind w:left="3168" w:hanging="576"/>
      </w:pPr>
      <w:rPr>
        <w:rFonts w:hint="default"/>
      </w:rPr>
    </w:lvl>
  </w:abstractNum>
  <w:abstractNum w:abstractNumId="4" w15:restartNumberingAfterBreak="0">
    <w:nsid w:val="0A51753A"/>
    <w:multiLevelType w:val="multilevel"/>
    <w:tmpl w:val="92BA9032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1">
      <w:numFmt w:val="decimal"/>
      <w:suff w:val="nothing"/>
      <w:lvlText w:val="SCHEDULE %2 - "/>
      <w:lvlJc w:val="left"/>
      <w:pPr>
        <w:ind w:left="0" w:firstLine="0"/>
      </w:pPr>
      <w:rPr>
        <w:rFonts w:hint="default"/>
      </w:rPr>
    </w:lvl>
    <w:lvl w:ilvl="2">
      <w:numFmt w:val="decimal"/>
      <w:suff w:val="nothing"/>
      <w:lvlText w:val="PRODUCT DATA SHEET %3 -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0%4"/>
      <w:lvlJc w:val="left"/>
      <w:pPr>
        <w:tabs>
          <w:tab w:val="num" w:pos="1044"/>
        </w:tabs>
        <w:ind w:left="1044" w:hanging="864"/>
      </w:pPr>
      <w:rPr>
        <w:rFonts w:hint="default"/>
      </w:rPr>
    </w:lvl>
    <w:lvl w:ilvl="4">
      <w:start w:val="1"/>
      <w:numFmt w:val="upperLetter"/>
      <w:lvlText w:val="%5."/>
      <w:lvlJc w:val="left"/>
      <w:pPr>
        <w:tabs>
          <w:tab w:val="num" w:pos="846"/>
        </w:tabs>
        <w:ind w:left="846" w:hanging="576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576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lowerLetter"/>
      <w:lvlText w:val="%7."/>
      <w:lvlJc w:val="left"/>
      <w:pPr>
        <w:tabs>
          <w:tab w:val="num" w:pos="2016"/>
        </w:tabs>
        <w:ind w:left="2016" w:hanging="576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592"/>
        </w:tabs>
        <w:ind w:left="2592" w:hanging="576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3168"/>
        </w:tabs>
        <w:ind w:left="3168" w:hanging="576"/>
      </w:pPr>
      <w:rPr>
        <w:rFonts w:hint="default"/>
      </w:rPr>
    </w:lvl>
  </w:abstractNum>
  <w:abstractNum w:abstractNumId="5" w15:restartNumberingAfterBreak="0">
    <w:nsid w:val="21450203"/>
    <w:multiLevelType w:val="multilevel"/>
    <w:tmpl w:val="E78458AE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1">
      <w:numFmt w:val="decimal"/>
      <w:suff w:val="nothing"/>
      <w:lvlText w:val="SCHEDULE %2 - "/>
      <w:lvlJc w:val="left"/>
      <w:pPr>
        <w:ind w:left="0" w:firstLine="0"/>
      </w:pPr>
      <w:rPr>
        <w:rFonts w:hint="default"/>
      </w:rPr>
    </w:lvl>
    <w:lvl w:ilvl="2">
      <w:numFmt w:val="decimal"/>
      <w:suff w:val="nothing"/>
      <w:lvlText w:val="PRODUCT DATA SHEET %3 -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0%4"/>
      <w:lvlJc w:val="left"/>
      <w:pPr>
        <w:tabs>
          <w:tab w:val="num" w:pos="1044"/>
        </w:tabs>
        <w:ind w:left="1044" w:hanging="864"/>
      </w:pPr>
      <w:rPr>
        <w:rFonts w:hint="default"/>
      </w:rPr>
    </w:lvl>
    <w:lvl w:ilvl="4">
      <w:start w:val="1"/>
      <w:numFmt w:val="upperLetter"/>
      <w:lvlText w:val="%5."/>
      <w:lvlJc w:val="left"/>
      <w:pPr>
        <w:tabs>
          <w:tab w:val="num" w:pos="846"/>
        </w:tabs>
        <w:ind w:left="846" w:hanging="576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576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lowerLetter"/>
      <w:lvlText w:val="%7."/>
      <w:lvlJc w:val="left"/>
      <w:pPr>
        <w:tabs>
          <w:tab w:val="num" w:pos="2016"/>
        </w:tabs>
        <w:ind w:left="2016" w:hanging="576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592"/>
        </w:tabs>
        <w:ind w:left="2592" w:hanging="576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3168"/>
        </w:tabs>
        <w:ind w:left="3168" w:hanging="576"/>
      </w:pPr>
      <w:rPr>
        <w:rFonts w:hint="default"/>
      </w:rPr>
    </w:lvl>
  </w:abstractNum>
  <w:abstractNum w:abstractNumId="6" w15:restartNumberingAfterBreak="0">
    <w:nsid w:val="2DCB7626"/>
    <w:multiLevelType w:val="multilevel"/>
    <w:tmpl w:val="B1AA43CA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hint="default"/>
        <w:b/>
      </w:rPr>
    </w:lvl>
    <w:lvl w:ilvl="1">
      <w:numFmt w:val="decimal"/>
      <w:suff w:val="nothing"/>
      <w:lvlText w:val="SCHEDULE %2 - "/>
      <w:lvlJc w:val="left"/>
      <w:pPr>
        <w:ind w:left="0" w:firstLine="0"/>
      </w:pPr>
      <w:rPr>
        <w:rFonts w:hint="default"/>
      </w:rPr>
    </w:lvl>
    <w:lvl w:ilvl="2">
      <w:numFmt w:val="decimal"/>
      <w:suff w:val="nothing"/>
      <w:lvlText w:val="PRODUCT DATA SHEET %3 -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0%4"/>
      <w:lvlJc w:val="left"/>
      <w:pPr>
        <w:tabs>
          <w:tab w:val="num" w:pos="1044"/>
        </w:tabs>
        <w:ind w:left="1044" w:hanging="864"/>
      </w:pPr>
      <w:rPr>
        <w:rFonts w:hint="default"/>
      </w:rPr>
    </w:lvl>
    <w:lvl w:ilvl="4">
      <w:start w:val="1"/>
      <w:numFmt w:val="upperLetter"/>
      <w:lvlText w:val="%5."/>
      <w:lvlJc w:val="left"/>
      <w:pPr>
        <w:tabs>
          <w:tab w:val="num" w:pos="846"/>
        </w:tabs>
        <w:ind w:left="846" w:hanging="576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576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lowerLetter"/>
      <w:lvlText w:val="%7."/>
      <w:lvlJc w:val="left"/>
      <w:pPr>
        <w:tabs>
          <w:tab w:val="num" w:pos="2016"/>
        </w:tabs>
        <w:ind w:left="2016" w:hanging="576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592"/>
        </w:tabs>
        <w:ind w:left="2592" w:hanging="576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3168"/>
        </w:tabs>
        <w:ind w:left="3168" w:hanging="576"/>
      </w:pPr>
      <w:rPr>
        <w:rFonts w:hint="default"/>
      </w:rPr>
    </w:lvl>
  </w:abstractNum>
  <w:abstractNum w:abstractNumId="7" w15:restartNumberingAfterBreak="0">
    <w:nsid w:val="2E20488C"/>
    <w:multiLevelType w:val="multilevel"/>
    <w:tmpl w:val="A9CC8FFE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hint="default"/>
        <w:b/>
      </w:rPr>
    </w:lvl>
    <w:lvl w:ilvl="1">
      <w:numFmt w:val="decimal"/>
      <w:pStyle w:val="SUT"/>
      <w:suff w:val="nothing"/>
      <w:lvlText w:val="SCHEDULE %2 - "/>
      <w:lvlJc w:val="left"/>
      <w:pPr>
        <w:ind w:left="0" w:firstLine="0"/>
      </w:pPr>
      <w:rPr>
        <w:rFonts w:hint="default"/>
      </w:rPr>
    </w:lvl>
    <w:lvl w:ilvl="2">
      <w:numFmt w:val="decimal"/>
      <w:pStyle w:val="DST"/>
      <w:suff w:val="nothing"/>
      <w:lvlText w:val="PRODUCT DATA SHEET %3 -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0%4"/>
      <w:lvlJc w:val="left"/>
      <w:pPr>
        <w:tabs>
          <w:tab w:val="num" w:pos="1044"/>
        </w:tabs>
        <w:ind w:left="1044" w:hanging="864"/>
      </w:pPr>
      <w:rPr>
        <w:rFonts w:hint="default"/>
      </w:rPr>
    </w:lvl>
    <w:lvl w:ilvl="4">
      <w:start w:val="1"/>
      <w:numFmt w:val="upperLetter"/>
      <w:lvlText w:val="%5."/>
      <w:lvlJc w:val="left"/>
      <w:pPr>
        <w:tabs>
          <w:tab w:val="num" w:pos="846"/>
        </w:tabs>
        <w:ind w:left="846" w:hanging="576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5">
      <w:start w:val="1"/>
      <w:numFmt w:val="decimal"/>
      <w:pStyle w:val="PR2"/>
      <w:lvlText w:val="%6."/>
      <w:lvlJc w:val="left"/>
      <w:pPr>
        <w:tabs>
          <w:tab w:val="num" w:pos="1440"/>
        </w:tabs>
        <w:ind w:left="1440" w:hanging="576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lowerLetter"/>
      <w:pStyle w:val="PR3"/>
      <w:lvlText w:val="%7."/>
      <w:lvlJc w:val="left"/>
      <w:pPr>
        <w:tabs>
          <w:tab w:val="num" w:pos="2016"/>
        </w:tabs>
        <w:ind w:left="2016" w:hanging="576"/>
      </w:pPr>
      <w:rPr>
        <w:rFonts w:hint="default"/>
      </w:rPr>
    </w:lvl>
    <w:lvl w:ilvl="7">
      <w:start w:val="1"/>
      <w:numFmt w:val="decimal"/>
      <w:pStyle w:val="PR4"/>
      <w:lvlText w:val="%8)"/>
      <w:lvlJc w:val="left"/>
      <w:pPr>
        <w:tabs>
          <w:tab w:val="num" w:pos="2592"/>
        </w:tabs>
        <w:ind w:left="2592" w:hanging="576"/>
      </w:pPr>
      <w:rPr>
        <w:rFonts w:hint="default"/>
      </w:rPr>
    </w:lvl>
    <w:lvl w:ilvl="8">
      <w:start w:val="1"/>
      <w:numFmt w:val="lowerLetter"/>
      <w:pStyle w:val="PR5"/>
      <w:lvlText w:val="%9)"/>
      <w:lvlJc w:val="left"/>
      <w:pPr>
        <w:tabs>
          <w:tab w:val="num" w:pos="3168"/>
        </w:tabs>
        <w:ind w:left="3168" w:hanging="576"/>
      </w:pPr>
      <w:rPr>
        <w:rFonts w:hint="default"/>
      </w:rPr>
    </w:lvl>
  </w:abstractNum>
  <w:abstractNum w:abstractNumId="8" w15:restartNumberingAfterBreak="0">
    <w:nsid w:val="2FD07596"/>
    <w:multiLevelType w:val="multilevel"/>
    <w:tmpl w:val="B1AA43CA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hint="default"/>
        <w:b/>
      </w:rPr>
    </w:lvl>
    <w:lvl w:ilvl="1">
      <w:numFmt w:val="decimal"/>
      <w:suff w:val="nothing"/>
      <w:lvlText w:val="SCHEDULE %2 - "/>
      <w:lvlJc w:val="left"/>
      <w:pPr>
        <w:ind w:left="0" w:firstLine="0"/>
      </w:pPr>
      <w:rPr>
        <w:rFonts w:hint="default"/>
      </w:rPr>
    </w:lvl>
    <w:lvl w:ilvl="2">
      <w:numFmt w:val="decimal"/>
      <w:suff w:val="nothing"/>
      <w:lvlText w:val="PRODUCT DATA SHEET %3 -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0%4"/>
      <w:lvlJc w:val="left"/>
      <w:pPr>
        <w:tabs>
          <w:tab w:val="num" w:pos="1044"/>
        </w:tabs>
        <w:ind w:left="1044" w:hanging="864"/>
      </w:pPr>
      <w:rPr>
        <w:rFonts w:hint="default"/>
      </w:rPr>
    </w:lvl>
    <w:lvl w:ilvl="4">
      <w:start w:val="1"/>
      <w:numFmt w:val="upperLetter"/>
      <w:lvlText w:val="%5."/>
      <w:lvlJc w:val="left"/>
      <w:pPr>
        <w:tabs>
          <w:tab w:val="num" w:pos="846"/>
        </w:tabs>
        <w:ind w:left="846" w:hanging="576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576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lowerLetter"/>
      <w:lvlText w:val="%7."/>
      <w:lvlJc w:val="left"/>
      <w:pPr>
        <w:tabs>
          <w:tab w:val="num" w:pos="2016"/>
        </w:tabs>
        <w:ind w:left="2016" w:hanging="576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592"/>
        </w:tabs>
        <w:ind w:left="2592" w:hanging="576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3168"/>
        </w:tabs>
        <w:ind w:left="3168" w:hanging="576"/>
      </w:pPr>
      <w:rPr>
        <w:rFonts w:hint="default"/>
      </w:rPr>
    </w:lvl>
  </w:abstractNum>
  <w:abstractNum w:abstractNumId="9" w15:restartNumberingAfterBreak="0">
    <w:nsid w:val="32C33121"/>
    <w:multiLevelType w:val="hybridMultilevel"/>
    <w:tmpl w:val="413E32EA"/>
    <w:lvl w:ilvl="0" w:tplc="FCF02D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8346212">
      <w:start w:val="5200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148CC4E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060EA2C">
      <w:start w:val="2"/>
      <w:numFmt w:val="decimalZero"/>
      <w:pStyle w:val="ART"/>
      <w:lvlText w:val="1.%4"/>
      <w:lvlJc w:val="left"/>
      <w:pPr>
        <w:tabs>
          <w:tab w:val="num" w:pos="720"/>
        </w:tabs>
        <w:ind w:left="1051" w:hanging="1051"/>
      </w:pPr>
      <w:rPr>
        <w:rFonts w:ascii="Arial" w:hAnsi="Arial" w:hint="default"/>
        <w:b w:val="0"/>
        <w:i w:val="0"/>
        <w:sz w:val="20"/>
      </w:rPr>
    </w:lvl>
    <w:lvl w:ilvl="4" w:tplc="DAF8159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4C44C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E2AD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B82F2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481AC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156E50"/>
    <w:multiLevelType w:val="multilevel"/>
    <w:tmpl w:val="B1AA43CA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hint="default"/>
        <w:b/>
      </w:rPr>
    </w:lvl>
    <w:lvl w:ilvl="1">
      <w:numFmt w:val="decimal"/>
      <w:suff w:val="nothing"/>
      <w:lvlText w:val="SCHEDULE %2 - "/>
      <w:lvlJc w:val="left"/>
      <w:pPr>
        <w:ind w:left="0" w:firstLine="0"/>
      </w:pPr>
      <w:rPr>
        <w:rFonts w:hint="default"/>
      </w:rPr>
    </w:lvl>
    <w:lvl w:ilvl="2">
      <w:numFmt w:val="decimal"/>
      <w:suff w:val="nothing"/>
      <w:lvlText w:val="PRODUCT DATA SHEET %3 -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0%4"/>
      <w:lvlJc w:val="left"/>
      <w:pPr>
        <w:tabs>
          <w:tab w:val="num" w:pos="1044"/>
        </w:tabs>
        <w:ind w:left="1044" w:hanging="864"/>
      </w:pPr>
      <w:rPr>
        <w:rFonts w:hint="default"/>
      </w:rPr>
    </w:lvl>
    <w:lvl w:ilvl="4">
      <w:start w:val="1"/>
      <w:numFmt w:val="upperLetter"/>
      <w:lvlText w:val="%5."/>
      <w:lvlJc w:val="left"/>
      <w:pPr>
        <w:tabs>
          <w:tab w:val="num" w:pos="846"/>
        </w:tabs>
        <w:ind w:left="846" w:hanging="576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576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lowerLetter"/>
      <w:lvlText w:val="%7."/>
      <w:lvlJc w:val="left"/>
      <w:pPr>
        <w:tabs>
          <w:tab w:val="num" w:pos="2016"/>
        </w:tabs>
        <w:ind w:left="2016" w:hanging="576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592"/>
        </w:tabs>
        <w:ind w:left="2592" w:hanging="576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3168"/>
        </w:tabs>
        <w:ind w:left="3168" w:hanging="576"/>
      </w:pPr>
      <w:rPr>
        <w:rFonts w:hint="default"/>
      </w:rPr>
    </w:lvl>
  </w:abstractNum>
  <w:abstractNum w:abstractNumId="11" w15:restartNumberingAfterBreak="0">
    <w:nsid w:val="3F002BAE"/>
    <w:multiLevelType w:val="multilevel"/>
    <w:tmpl w:val="B1AA43CA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hint="default"/>
        <w:b/>
      </w:rPr>
    </w:lvl>
    <w:lvl w:ilvl="1">
      <w:numFmt w:val="decimal"/>
      <w:suff w:val="nothing"/>
      <w:lvlText w:val="SCHEDULE %2 - "/>
      <w:lvlJc w:val="left"/>
      <w:pPr>
        <w:ind w:left="0" w:firstLine="0"/>
      </w:pPr>
      <w:rPr>
        <w:rFonts w:hint="default"/>
      </w:rPr>
    </w:lvl>
    <w:lvl w:ilvl="2">
      <w:numFmt w:val="decimal"/>
      <w:suff w:val="nothing"/>
      <w:lvlText w:val="PRODUCT DATA SHEET %3 -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0%4"/>
      <w:lvlJc w:val="left"/>
      <w:pPr>
        <w:tabs>
          <w:tab w:val="num" w:pos="1044"/>
        </w:tabs>
        <w:ind w:left="1044" w:hanging="864"/>
      </w:pPr>
      <w:rPr>
        <w:rFonts w:hint="default"/>
      </w:rPr>
    </w:lvl>
    <w:lvl w:ilvl="4">
      <w:start w:val="1"/>
      <w:numFmt w:val="upperLetter"/>
      <w:lvlText w:val="%5."/>
      <w:lvlJc w:val="left"/>
      <w:pPr>
        <w:tabs>
          <w:tab w:val="num" w:pos="846"/>
        </w:tabs>
        <w:ind w:left="846" w:hanging="576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576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lowerLetter"/>
      <w:lvlText w:val="%7."/>
      <w:lvlJc w:val="left"/>
      <w:pPr>
        <w:tabs>
          <w:tab w:val="num" w:pos="2016"/>
        </w:tabs>
        <w:ind w:left="2016" w:hanging="576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592"/>
        </w:tabs>
        <w:ind w:left="2592" w:hanging="576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3168"/>
        </w:tabs>
        <w:ind w:left="3168" w:hanging="576"/>
      </w:pPr>
      <w:rPr>
        <w:rFonts w:hint="default"/>
      </w:rPr>
    </w:lvl>
  </w:abstractNum>
  <w:abstractNum w:abstractNumId="12" w15:restartNumberingAfterBreak="0">
    <w:nsid w:val="43EC09E9"/>
    <w:multiLevelType w:val="multilevel"/>
    <w:tmpl w:val="790640F4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hint="default"/>
        <w:b/>
      </w:rPr>
    </w:lvl>
    <w:lvl w:ilvl="1">
      <w:numFmt w:val="decimal"/>
      <w:suff w:val="nothing"/>
      <w:lvlText w:val="SCHEDULE %2 - "/>
      <w:lvlJc w:val="left"/>
      <w:pPr>
        <w:ind w:left="0" w:firstLine="0"/>
      </w:pPr>
      <w:rPr>
        <w:rFonts w:hint="default"/>
      </w:rPr>
    </w:lvl>
    <w:lvl w:ilvl="2">
      <w:numFmt w:val="decimal"/>
      <w:suff w:val="nothing"/>
      <w:lvlText w:val="PRODUCT DATA SHEET %3 -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0%4"/>
      <w:lvlJc w:val="left"/>
      <w:pPr>
        <w:tabs>
          <w:tab w:val="num" w:pos="1044"/>
        </w:tabs>
        <w:ind w:left="1044" w:hanging="864"/>
      </w:pPr>
      <w:rPr>
        <w:rFonts w:hint="default"/>
      </w:rPr>
    </w:lvl>
    <w:lvl w:ilvl="4">
      <w:start w:val="1"/>
      <w:numFmt w:val="upperLetter"/>
      <w:lvlText w:val="%5."/>
      <w:lvlJc w:val="left"/>
      <w:pPr>
        <w:tabs>
          <w:tab w:val="num" w:pos="846"/>
        </w:tabs>
        <w:ind w:left="846" w:hanging="576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576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lowerLetter"/>
      <w:lvlText w:val="%7."/>
      <w:lvlJc w:val="left"/>
      <w:pPr>
        <w:tabs>
          <w:tab w:val="num" w:pos="2016"/>
        </w:tabs>
        <w:ind w:left="2016" w:hanging="576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592"/>
        </w:tabs>
        <w:ind w:left="2592" w:hanging="576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3168"/>
        </w:tabs>
        <w:ind w:left="3168" w:hanging="576"/>
      </w:pPr>
      <w:rPr>
        <w:rFonts w:hint="default"/>
      </w:rPr>
    </w:lvl>
  </w:abstractNum>
  <w:abstractNum w:abstractNumId="13" w15:restartNumberingAfterBreak="0">
    <w:nsid w:val="4A991356"/>
    <w:multiLevelType w:val="multilevel"/>
    <w:tmpl w:val="B1AA43CA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hint="default"/>
        <w:b/>
      </w:rPr>
    </w:lvl>
    <w:lvl w:ilvl="1">
      <w:numFmt w:val="decimal"/>
      <w:suff w:val="nothing"/>
      <w:lvlText w:val="SCHEDULE %2 - "/>
      <w:lvlJc w:val="left"/>
      <w:pPr>
        <w:ind w:left="0" w:firstLine="0"/>
      </w:pPr>
      <w:rPr>
        <w:rFonts w:hint="default"/>
      </w:rPr>
    </w:lvl>
    <w:lvl w:ilvl="2">
      <w:numFmt w:val="decimal"/>
      <w:suff w:val="nothing"/>
      <w:lvlText w:val="PRODUCT DATA SHEET %3 -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0%4"/>
      <w:lvlJc w:val="left"/>
      <w:pPr>
        <w:tabs>
          <w:tab w:val="num" w:pos="1044"/>
        </w:tabs>
        <w:ind w:left="1044" w:hanging="864"/>
      </w:pPr>
      <w:rPr>
        <w:rFonts w:hint="default"/>
      </w:rPr>
    </w:lvl>
    <w:lvl w:ilvl="4">
      <w:start w:val="1"/>
      <w:numFmt w:val="upperLetter"/>
      <w:lvlText w:val="%5."/>
      <w:lvlJc w:val="left"/>
      <w:pPr>
        <w:tabs>
          <w:tab w:val="num" w:pos="846"/>
        </w:tabs>
        <w:ind w:left="846" w:hanging="576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576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lowerLetter"/>
      <w:lvlText w:val="%7."/>
      <w:lvlJc w:val="left"/>
      <w:pPr>
        <w:tabs>
          <w:tab w:val="num" w:pos="2016"/>
        </w:tabs>
        <w:ind w:left="2016" w:hanging="576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592"/>
        </w:tabs>
        <w:ind w:left="2592" w:hanging="576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3168"/>
        </w:tabs>
        <w:ind w:left="3168" w:hanging="576"/>
      </w:pPr>
      <w:rPr>
        <w:rFonts w:hint="default"/>
      </w:rPr>
    </w:lvl>
  </w:abstractNum>
  <w:abstractNum w:abstractNumId="14" w15:restartNumberingAfterBreak="0">
    <w:nsid w:val="5136392F"/>
    <w:multiLevelType w:val="multilevel"/>
    <w:tmpl w:val="DF5C87BE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2281DF5"/>
    <w:multiLevelType w:val="multilevel"/>
    <w:tmpl w:val="E402CC18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Arial" w:hAnsi="Arial" w:hint="default"/>
        <w:b w:val="0"/>
        <w:i w:val="0"/>
        <w:caps w:val="0"/>
        <w:color w:val="auto"/>
        <w:sz w:val="20"/>
        <w:u w:val="none"/>
      </w:rPr>
    </w:lvl>
    <w:lvl w:ilvl="1">
      <w:numFmt w:val="decimal"/>
      <w:suff w:val="nothing"/>
      <w:lvlText w:val="SCHEDULE %2 - "/>
      <w:lvlJc w:val="left"/>
      <w:pPr>
        <w:ind w:left="0" w:firstLine="0"/>
      </w:pPr>
      <w:rPr>
        <w:rFonts w:hint="default"/>
      </w:rPr>
    </w:lvl>
    <w:lvl w:ilvl="2">
      <w:numFmt w:val="decimal"/>
      <w:suff w:val="nothing"/>
      <w:lvlText w:val="PRODUCT DATA SHEET %3 -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0%4"/>
      <w:lvlJc w:val="left"/>
      <w:pPr>
        <w:tabs>
          <w:tab w:val="num" w:pos="1044"/>
        </w:tabs>
        <w:ind w:left="1044" w:hanging="864"/>
      </w:pPr>
      <w:rPr>
        <w:rFonts w:hint="default"/>
      </w:rPr>
    </w:lvl>
    <w:lvl w:ilvl="4">
      <w:start w:val="1"/>
      <w:numFmt w:val="upperLetter"/>
      <w:lvlText w:val="%5."/>
      <w:lvlJc w:val="left"/>
      <w:pPr>
        <w:tabs>
          <w:tab w:val="num" w:pos="846"/>
        </w:tabs>
        <w:ind w:left="846" w:hanging="576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576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lowerLetter"/>
      <w:lvlText w:val="%7."/>
      <w:lvlJc w:val="left"/>
      <w:pPr>
        <w:tabs>
          <w:tab w:val="num" w:pos="2016"/>
        </w:tabs>
        <w:ind w:left="2016" w:hanging="576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592"/>
        </w:tabs>
        <w:ind w:left="2592" w:hanging="576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3168"/>
        </w:tabs>
        <w:ind w:left="3168" w:hanging="576"/>
      </w:pPr>
      <w:rPr>
        <w:rFonts w:hint="default"/>
      </w:rPr>
    </w:lvl>
  </w:abstractNum>
  <w:abstractNum w:abstractNumId="16" w15:restartNumberingAfterBreak="0">
    <w:nsid w:val="55E868E8"/>
    <w:multiLevelType w:val="multilevel"/>
    <w:tmpl w:val="B1AA43CA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hint="default"/>
        <w:b/>
      </w:rPr>
    </w:lvl>
    <w:lvl w:ilvl="1">
      <w:numFmt w:val="decimal"/>
      <w:suff w:val="nothing"/>
      <w:lvlText w:val="SCHEDULE %2 - "/>
      <w:lvlJc w:val="left"/>
      <w:pPr>
        <w:ind w:left="0" w:firstLine="0"/>
      </w:pPr>
      <w:rPr>
        <w:rFonts w:hint="default"/>
      </w:rPr>
    </w:lvl>
    <w:lvl w:ilvl="2">
      <w:numFmt w:val="decimal"/>
      <w:suff w:val="nothing"/>
      <w:lvlText w:val="PRODUCT DATA SHEET %3 -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0%4"/>
      <w:lvlJc w:val="left"/>
      <w:pPr>
        <w:tabs>
          <w:tab w:val="num" w:pos="1044"/>
        </w:tabs>
        <w:ind w:left="1044" w:hanging="864"/>
      </w:pPr>
      <w:rPr>
        <w:rFonts w:hint="default"/>
      </w:rPr>
    </w:lvl>
    <w:lvl w:ilvl="4">
      <w:start w:val="1"/>
      <w:numFmt w:val="upperLetter"/>
      <w:lvlText w:val="%5."/>
      <w:lvlJc w:val="left"/>
      <w:pPr>
        <w:tabs>
          <w:tab w:val="num" w:pos="846"/>
        </w:tabs>
        <w:ind w:left="846" w:hanging="576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576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lowerLetter"/>
      <w:lvlText w:val="%7."/>
      <w:lvlJc w:val="left"/>
      <w:pPr>
        <w:tabs>
          <w:tab w:val="num" w:pos="2016"/>
        </w:tabs>
        <w:ind w:left="2016" w:hanging="576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592"/>
        </w:tabs>
        <w:ind w:left="2592" w:hanging="576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3168"/>
        </w:tabs>
        <w:ind w:left="3168" w:hanging="576"/>
      </w:pPr>
      <w:rPr>
        <w:rFonts w:hint="default"/>
      </w:rPr>
    </w:lvl>
  </w:abstractNum>
  <w:abstractNum w:abstractNumId="17" w15:restartNumberingAfterBreak="0">
    <w:nsid w:val="55F978E6"/>
    <w:multiLevelType w:val="multilevel"/>
    <w:tmpl w:val="B1AA43CA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hint="default"/>
        <w:b/>
      </w:rPr>
    </w:lvl>
    <w:lvl w:ilvl="1">
      <w:numFmt w:val="decimal"/>
      <w:suff w:val="nothing"/>
      <w:lvlText w:val="SCHEDULE %2 - "/>
      <w:lvlJc w:val="left"/>
      <w:pPr>
        <w:ind w:left="0" w:firstLine="0"/>
      </w:pPr>
      <w:rPr>
        <w:rFonts w:hint="default"/>
      </w:rPr>
    </w:lvl>
    <w:lvl w:ilvl="2">
      <w:numFmt w:val="decimal"/>
      <w:suff w:val="nothing"/>
      <w:lvlText w:val="PRODUCT DATA SHEET %3 -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0%4"/>
      <w:lvlJc w:val="left"/>
      <w:pPr>
        <w:tabs>
          <w:tab w:val="num" w:pos="1044"/>
        </w:tabs>
        <w:ind w:left="1044" w:hanging="864"/>
      </w:pPr>
      <w:rPr>
        <w:rFonts w:hint="default"/>
      </w:rPr>
    </w:lvl>
    <w:lvl w:ilvl="4">
      <w:start w:val="1"/>
      <w:numFmt w:val="upperLetter"/>
      <w:lvlText w:val="%5."/>
      <w:lvlJc w:val="left"/>
      <w:pPr>
        <w:tabs>
          <w:tab w:val="num" w:pos="846"/>
        </w:tabs>
        <w:ind w:left="846" w:hanging="576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576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lowerLetter"/>
      <w:lvlText w:val="%7."/>
      <w:lvlJc w:val="left"/>
      <w:pPr>
        <w:tabs>
          <w:tab w:val="num" w:pos="2016"/>
        </w:tabs>
        <w:ind w:left="2016" w:hanging="576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592"/>
        </w:tabs>
        <w:ind w:left="2592" w:hanging="576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3168"/>
        </w:tabs>
        <w:ind w:left="3168" w:hanging="576"/>
      </w:pPr>
      <w:rPr>
        <w:rFonts w:hint="default"/>
      </w:rPr>
    </w:lvl>
  </w:abstractNum>
  <w:abstractNum w:abstractNumId="18" w15:restartNumberingAfterBreak="0">
    <w:nsid w:val="5A886784"/>
    <w:multiLevelType w:val="multilevel"/>
    <w:tmpl w:val="B15A5908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hint="default"/>
        <w:b/>
      </w:rPr>
    </w:lvl>
    <w:lvl w:ilvl="1">
      <w:numFmt w:val="decimal"/>
      <w:suff w:val="nothing"/>
      <w:lvlText w:val="SCHEDULE %2 - "/>
      <w:lvlJc w:val="left"/>
      <w:pPr>
        <w:ind w:left="0" w:firstLine="0"/>
      </w:pPr>
      <w:rPr>
        <w:rFonts w:hint="default"/>
      </w:rPr>
    </w:lvl>
    <w:lvl w:ilvl="2">
      <w:numFmt w:val="decimal"/>
      <w:suff w:val="nothing"/>
      <w:lvlText w:val="PRODUCT DATA SHEET %3 -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0%4"/>
      <w:lvlJc w:val="left"/>
      <w:pPr>
        <w:tabs>
          <w:tab w:val="num" w:pos="1044"/>
        </w:tabs>
        <w:ind w:left="1044" w:hanging="864"/>
      </w:pPr>
      <w:rPr>
        <w:rFonts w:hint="default"/>
      </w:rPr>
    </w:lvl>
    <w:lvl w:ilvl="4">
      <w:start w:val="1"/>
      <w:numFmt w:val="upperLetter"/>
      <w:pStyle w:val="PR1"/>
      <w:lvlText w:val="%5."/>
      <w:lvlJc w:val="left"/>
      <w:pPr>
        <w:tabs>
          <w:tab w:val="num" w:pos="846"/>
        </w:tabs>
        <w:ind w:left="846" w:hanging="576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576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lowerLetter"/>
      <w:lvlText w:val="%7."/>
      <w:lvlJc w:val="left"/>
      <w:pPr>
        <w:tabs>
          <w:tab w:val="num" w:pos="2016"/>
        </w:tabs>
        <w:ind w:left="2016" w:hanging="576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592"/>
        </w:tabs>
        <w:ind w:left="2592" w:hanging="576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3168"/>
        </w:tabs>
        <w:ind w:left="3168" w:hanging="576"/>
      </w:pPr>
      <w:rPr>
        <w:rFonts w:hint="default"/>
      </w:rPr>
    </w:lvl>
  </w:abstractNum>
  <w:abstractNum w:abstractNumId="19" w15:restartNumberingAfterBreak="0">
    <w:nsid w:val="656356CB"/>
    <w:multiLevelType w:val="multilevel"/>
    <w:tmpl w:val="B1AA43CA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hint="default"/>
        <w:b/>
      </w:rPr>
    </w:lvl>
    <w:lvl w:ilvl="1">
      <w:numFmt w:val="decimal"/>
      <w:suff w:val="nothing"/>
      <w:lvlText w:val="SCHEDULE %2 - "/>
      <w:lvlJc w:val="left"/>
      <w:pPr>
        <w:ind w:left="0" w:firstLine="0"/>
      </w:pPr>
      <w:rPr>
        <w:rFonts w:hint="default"/>
      </w:rPr>
    </w:lvl>
    <w:lvl w:ilvl="2">
      <w:numFmt w:val="decimal"/>
      <w:suff w:val="nothing"/>
      <w:lvlText w:val="PRODUCT DATA SHEET %3 -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0%4"/>
      <w:lvlJc w:val="left"/>
      <w:pPr>
        <w:tabs>
          <w:tab w:val="num" w:pos="1044"/>
        </w:tabs>
        <w:ind w:left="1044" w:hanging="864"/>
      </w:pPr>
      <w:rPr>
        <w:rFonts w:hint="default"/>
      </w:rPr>
    </w:lvl>
    <w:lvl w:ilvl="4">
      <w:start w:val="1"/>
      <w:numFmt w:val="upperLetter"/>
      <w:lvlText w:val="%5."/>
      <w:lvlJc w:val="left"/>
      <w:pPr>
        <w:tabs>
          <w:tab w:val="num" w:pos="846"/>
        </w:tabs>
        <w:ind w:left="846" w:hanging="576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576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lowerLetter"/>
      <w:lvlText w:val="%7."/>
      <w:lvlJc w:val="left"/>
      <w:pPr>
        <w:tabs>
          <w:tab w:val="num" w:pos="2016"/>
        </w:tabs>
        <w:ind w:left="2016" w:hanging="576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592"/>
        </w:tabs>
        <w:ind w:left="2592" w:hanging="576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3168"/>
        </w:tabs>
        <w:ind w:left="3168" w:hanging="576"/>
      </w:pPr>
      <w:rPr>
        <w:rFonts w:hint="default"/>
      </w:rPr>
    </w:lvl>
  </w:abstractNum>
  <w:abstractNum w:abstractNumId="20" w15:restartNumberingAfterBreak="0">
    <w:nsid w:val="66786004"/>
    <w:multiLevelType w:val="multilevel"/>
    <w:tmpl w:val="DBCA86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Zero"/>
      <w:lvlText w:val="1.%4"/>
      <w:lvlJc w:val="left"/>
      <w:pPr>
        <w:tabs>
          <w:tab w:val="num" w:pos="720"/>
        </w:tabs>
        <w:ind w:left="1051" w:hanging="1051"/>
      </w:pPr>
      <w:rPr>
        <w:rFonts w:ascii="Arial" w:hAnsi="Arial" w:hint="default"/>
        <w:b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DF17C18"/>
    <w:multiLevelType w:val="multilevel"/>
    <w:tmpl w:val="AAEE1224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hint="default"/>
        <w:b/>
      </w:rPr>
    </w:lvl>
    <w:lvl w:ilvl="1">
      <w:numFmt w:val="decimal"/>
      <w:suff w:val="nothing"/>
      <w:lvlText w:val="SCHEDULE %2 - "/>
      <w:lvlJc w:val="left"/>
      <w:pPr>
        <w:ind w:left="0" w:firstLine="0"/>
      </w:pPr>
      <w:rPr>
        <w:rFonts w:hint="default"/>
      </w:rPr>
    </w:lvl>
    <w:lvl w:ilvl="2">
      <w:numFmt w:val="decimal"/>
      <w:suff w:val="nothing"/>
      <w:lvlText w:val="PRODUCT DATA SHEET %3 -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0%4"/>
      <w:lvlJc w:val="left"/>
      <w:pPr>
        <w:tabs>
          <w:tab w:val="num" w:pos="1044"/>
        </w:tabs>
        <w:ind w:left="1044" w:hanging="864"/>
      </w:pPr>
      <w:rPr>
        <w:rFonts w:hint="default"/>
      </w:rPr>
    </w:lvl>
    <w:lvl w:ilvl="4">
      <w:start w:val="1"/>
      <w:numFmt w:val="upperLetter"/>
      <w:lvlText w:val="%5."/>
      <w:lvlJc w:val="left"/>
      <w:pPr>
        <w:tabs>
          <w:tab w:val="num" w:pos="846"/>
        </w:tabs>
        <w:ind w:left="846" w:hanging="576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576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lowerLetter"/>
      <w:lvlText w:val="%7."/>
      <w:lvlJc w:val="left"/>
      <w:pPr>
        <w:tabs>
          <w:tab w:val="num" w:pos="2016"/>
        </w:tabs>
        <w:ind w:left="2016" w:hanging="576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592"/>
        </w:tabs>
        <w:ind w:left="2592" w:hanging="576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3168"/>
        </w:tabs>
        <w:ind w:left="3168" w:hanging="576"/>
      </w:pPr>
      <w:rPr>
        <w:rFonts w:hint="default"/>
      </w:rPr>
    </w:lvl>
  </w:abstractNum>
  <w:abstractNum w:abstractNumId="22" w15:restartNumberingAfterBreak="0">
    <w:nsid w:val="733755E0"/>
    <w:multiLevelType w:val="multilevel"/>
    <w:tmpl w:val="DCDEC6B0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1">
      <w:numFmt w:val="decimal"/>
      <w:suff w:val="nothing"/>
      <w:lvlText w:val="SCHEDULE %2 - "/>
      <w:lvlJc w:val="left"/>
      <w:pPr>
        <w:ind w:left="0" w:firstLine="0"/>
      </w:pPr>
      <w:rPr>
        <w:rFonts w:hint="default"/>
      </w:rPr>
    </w:lvl>
    <w:lvl w:ilvl="2">
      <w:numFmt w:val="decimal"/>
      <w:suff w:val="nothing"/>
      <w:lvlText w:val="PRODUCT DATA SHEET %3 -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0%4"/>
      <w:lvlJc w:val="left"/>
      <w:pPr>
        <w:tabs>
          <w:tab w:val="num" w:pos="1044"/>
        </w:tabs>
        <w:ind w:left="1044" w:hanging="864"/>
      </w:pPr>
      <w:rPr>
        <w:rFonts w:hint="default"/>
      </w:rPr>
    </w:lvl>
    <w:lvl w:ilvl="4">
      <w:start w:val="1"/>
      <w:numFmt w:val="upperLetter"/>
      <w:lvlText w:val="%5."/>
      <w:lvlJc w:val="left"/>
      <w:pPr>
        <w:tabs>
          <w:tab w:val="num" w:pos="846"/>
        </w:tabs>
        <w:ind w:left="846" w:hanging="576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576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lowerLetter"/>
      <w:lvlText w:val="%7."/>
      <w:lvlJc w:val="left"/>
      <w:pPr>
        <w:tabs>
          <w:tab w:val="num" w:pos="2016"/>
        </w:tabs>
        <w:ind w:left="2016" w:hanging="576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592"/>
        </w:tabs>
        <w:ind w:left="2592" w:hanging="576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3168"/>
        </w:tabs>
        <w:ind w:left="3168" w:hanging="576"/>
      </w:pPr>
      <w:rPr>
        <w:rFonts w:hint="default"/>
      </w:rPr>
    </w:lvl>
  </w:abstractNum>
  <w:abstractNum w:abstractNumId="23" w15:restartNumberingAfterBreak="0">
    <w:nsid w:val="75F212B0"/>
    <w:multiLevelType w:val="multilevel"/>
    <w:tmpl w:val="AAEE1224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hint="default"/>
        <w:b/>
      </w:rPr>
    </w:lvl>
    <w:lvl w:ilvl="1">
      <w:numFmt w:val="decimal"/>
      <w:suff w:val="nothing"/>
      <w:lvlText w:val="SCHEDULE %2 - "/>
      <w:lvlJc w:val="left"/>
      <w:pPr>
        <w:ind w:left="0" w:firstLine="0"/>
      </w:pPr>
      <w:rPr>
        <w:rFonts w:hint="default"/>
      </w:rPr>
    </w:lvl>
    <w:lvl w:ilvl="2">
      <w:numFmt w:val="decimal"/>
      <w:suff w:val="nothing"/>
      <w:lvlText w:val="PRODUCT DATA SHEET %3 -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0%4"/>
      <w:lvlJc w:val="left"/>
      <w:pPr>
        <w:tabs>
          <w:tab w:val="num" w:pos="1044"/>
        </w:tabs>
        <w:ind w:left="1044" w:hanging="864"/>
      </w:pPr>
      <w:rPr>
        <w:rFonts w:hint="default"/>
      </w:rPr>
    </w:lvl>
    <w:lvl w:ilvl="4">
      <w:start w:val="1"/>
      <w:numFmt w:val="upperLetter"/>
      <w:lvlText w:val="%5."/>
      <w:lvlJc w:val="left"/>
      <w:pPr>
        <w:tabs>
          <w:tab w:val="num" w:pos="846"/>
        </w:tabs>
        <w:ind w:left="846" w:hanging="576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576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lowerLetter"/>
      <w:lvlText w:val="%7."/>
      <w:lvlJc w:val="left"/>
      <w:pPr>
        <w:tabs>
          <w:tab w:val="num" w:pos="2016"/>
        </w:tabs>
        <w:ind w:left="2016" w:hanging="576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592"/>
        </w:tabs>
        <w:ind w:left="2592" w:hanging="576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3168"/>
        </w:tabs>
        <w:ind w:left="3168" w:hanging="576"/>
      </w:pPr>
      <w:rPr>
        <w:rFonts w:hint="default"/>
      </w:rPr>
    </w:lvl>
  </w:abstractNum>
  <w:abstractNum w:abstractNumId="24" w15:restartNumberingAfterBreak="0">
    <w:nsid w:val="760869E4"/>
    <w:multiLevelType w:val="multilevel"/>
    <w:tmpl w:val="1AE291E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8C2710A"/>
    <w:multiLevelType w:val="multilevel"/>
    <w:tmpl w:val="F38C0990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1">
      <w:numFmt w:val="decimal"/>
      <w:suff w:val="nothing"/>
      <w:lvlText w:val="SCHEDULE %2 - "/>
      <w:lvlJc w:val="left"/>
      <w:pPr>
        <w:ind w:left="0" w:firstLine="0"/>
      </w:pPr>
      <w:rPr>
        <w:rFonts w:hint="default"/>
      </w:rPr>
    </w:lvl>
    <w:lvl w:ilvl="2">
      <w:numFmt w:val="decimal"/>
      <w:suff w:val="nothing"/>
      <w:lvlText w:val="PRODUCT DATA SHEET %3 -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0%4"/>
      <w:lvlJc w:val="left"/>
      <w:pPr>
        <w:tabs>
          <w:tab w:val="num" w:pos="1044"/>
        </w:tabs>
        <w:ind w:left="1044" w:hanging="864"/>
      </w:pPr>
      <w:rPr>
        <w:rFonts w:hint="default"/>
      </w:rPr>
    </w:lvl>
    <w:lvl w:ilvl="4">
      <w:start w:val="1"/>
      <w:numFmt w:val="upperLetter"/>
      <w:lvlText w:val="%5."/>
      <w:lvlJc w:val="left"/>
      <w:pPr>
        <w:tabs>
          <w:tab w:val="num" w:pos="846"/>
        </w:tabs>
        <w:ind w:left="846" w:hanging="576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576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lowerLetter"/>
      <w:lvlText w:val="%7."/>
      <w:lvlJc w:val="left"/>
      <w:pPr>
        <w:tabs>
          <w:tab w:val="num" w:pos="2016"/>
        </w:tabs>
        <w:ind w:left="2016" w:hanging="576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592"/>
        </w:tabs>
        <w:ind w:left="2592" w:hanging="576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3168"/>
        </w:tabs>
        <w:ind w:left="3168" w:hanging="576"/>
      </w:pPr>
      <w:rPr>
        <w:rFonts w:hint="default"/>
      </w:rPr>
    </w:lvl>
  </w:abstractNum>
  <w:abstractNum w:abstractNumId="26" w15:restartNumberingAfterBreak="0">
    <w:nsid w:val="79CF4089"/>
    <w:multiLevelType w:val="multilevel"/>
    <w:tmpl w:val="B1AA43CA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hint="default"/>
        <w:b/>
      </w:rPr>
    </w:lvl>
    <w:lvl w:ilvl="1">
      <w:numFmt w:val="decimal"/>
      <w:suff w:val="nothing"/>
      <w:lvlText w:val="SCHEDULE %2 - "/>
      <w:lvlJc w:val="left"/>
      <w:pPr>
        <w:ind w:left="0" w:firstLine="0"/>
      </w:pPr>
      <w:rPr>
        <w:rFonts w:hint="default"/>
      </w:rPr>
    </w:lvl>
    <w:lvl w:ilvl="2">
      <w:numFmt w:val="decimal"/>
      <w:suff w:val="nothing"/>
      <w:lvlText w:val="PRODUCT DATA SHEET %3 -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0%4"/>
      <w:lvlJc w:val="left"/>
      <w:pPr>
        <w:tabs>
          <w:tab w:val="num" w:pos="1044"/>
        </w:tabs>
        <w:ind w:left="1044" w:hanging="864"/>
      </w:pPr>
      <w:rPr>
        <w:rFonts w:hint="default"/>
      </w:rPr>
    </w:lvl>
    <w:lvl w:ilvl="4">
      <w:start w:val="1"/>
      <w:numFmt w:val="upperLetter"/>
      <w:lvlText w:val="%5."/>
      <w:lvlJc w:val="left"/>
      <w:pPr>
        <w:tabs>
          <w:tab w:val="num" w:pos="846"/>
        </w:tabs>
        <w:ind w:left="846" w:hanging="576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576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lowerLetter"/>
      <w:lvlText w:val="%7."/>
      <w:lvlJc w:val="left"/>
      <w:pPr>
        <w:tabs>
          <w:tab w:val="num" w:pos="2016"/>
        </w:tabs>
        <w:ind w:left="2016" w:hanging="576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592"/>
        </w:tabs>
        <w:ind w:left="2592" w:hanging="576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3168"/>
        </w:tabs>
        <w:ind w:left="3168" w:hanging="576"/>
      </w:pPr>
      <w:rPr>
        <w:rFonts w:hint="default"/>
      </w:rPr>
    </w:lvl>
  </w:abstractNum>
  <w:abstractNum w:abstractNumId="27" w15:restartNumberingAfterBreak="0">
    <w:nsid w:val="7B4D0596"/>
    <w:multiLevelType w:val="multilevel"/>
    <w:tmpl w:val="BA7E150A"/>
    <w:lvl w:ilvl="0">
      <w:start w:val="3"/>
      <w:numFmt w:val="decimal"/>
      <w:lvlText w:val="%1"/>
      <w:lvlJc w:val="left"/>
      <w:pPr>
        <w:ind w:left="824" w:hanging="72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824" w:hanging="720"/>
        <w:jc w:val="right"/>
      </w:pPr>
      <w:rPr>
        <w:rFonts w:ascii="Arial" w:eastAsia="Arial" w:hAnsi="Arial" w:cs="Arial" w:hint="default"/>
        <w:spacing w:val="0"/>
        <w:w w:val="103"/>
        <w:sz w:val="19"/>
        <w:szCs w:val="19"/>
      </w:rPr>
    </w:lvl>
    <w:lvl w:ilvl="2">
      <w:start w:val="1"/>
      <w:numFmt w:val="upperLetter"/>
      <w:lvlText w:val="%3."/>
      <w:lvlJc w:val="left"/>
      <w:pPr>
        <w:ind w:left="950" w:hanging="576"/>
      </w:pPr>
      <w:rPr>
        <w:rFonts w:ascii="Arial" w:eastAsia="Arial" w:hAnsi="Arial" w:cs="Arial" w:hint="default"/>
        <w:spacing w:val="0"/>
        <w:w w:val="103"/>
        <w:sz w:val="19"/>
        <w:szCs w:val="19"/>
      </w:rPr>
    </w:lvl>
    <w:lvl w:ilvl="3">
      <w:start w:val="1"/>
      <w:numFmt w:val="decimal"/>
      <w:lvlText w:val="%4."/>
      <w:lvlJc w:val="left"/>
      <w:pPr>
        <w:ind w:left="1544" w:hanging="576"/>
      </w:pPr>
      <w:rPr>
        <w:rFonts w:ascii="Arial" w:eastAsia="Arial" w:hAnsi="Arial" w:cs="Arial" w:hint="default"/>
        <w:spacing w:val="0"/>
        <w:w w:val="103"/>
        <w:sz w:val="19"/>
        <w:szCs w:val="19"/>
      </w:rPr>
    </w:lvl>
    <w:lvl w:ilvl="4">
      <w:numFmt w:val="bullet"/>
      <w:lvlText w:val="•"/>
      <w:lvlJc w:val="left"/>
      <w:pPr>
        <w:ind w:left="1900" w:hanging="576"/>
      </w:pPr>
      <w:rPr>
        <w:rFonts w:hint="default"/>
      </w:rPr>
    </w:lvl>
    <w:lvl w:ilvl="5">
      <w:numFmt w:val="bullet"/>
      <w:lvlText w:val="•"/>
      <w:lvlJc w:val="left"/>
      <w:pPr>
        <w:ind w:left="3300" w:hanging="576"/>
      </w:pPr>
      <w:rPr>
        <w:rFonts w:hint="default"/>
      </w:rPr>
    </w:lvl>
    <w:lvl w:ilvl="6">
      <w:numFmt w:val="bullet"/>
      <w:lvlText w:val="•"/>
      <w:lvlJc w:val="left"/>
      <w:pPr>
        <w:ind w:left="4700" w:hanging="576"/>
      </w:pPr>
      <w:rPr>
        <w:rFonts w:hint="default"/>
      </w:rPr>
    </w:lvl>
    <w:lvl w:ilvl="7">
      <w:numFmt w:val="bullet"/>
      <w:lvlText w:val="•"/>
      <w:lvlJc w:val="left"/>
      <w:pPr>
        <w:ind w:left="6100" w:hanging="576"/>
      </w:pPr>
      <w:rPr>
        <w:rFonts w:hint="default"/>
      </w:rPr>
    </w:lvl>
    <w:lvl w:ilvl="8">
      <w:numFmt w:val="bullet"/>
      <w:lvlText w:val="•"/>
      <w:lvlJc w:val="left"/>
      <w:pPr>
        <w:ind w:left="7500" w:hanging="576"/>
      </w:pPr>
      <w:rPr>
        <w:rFonts w:hint="default"/>
      </w:rPr>
    </w:lvl>
  </w:abstractNum>
  <w:abstractNum w:abstractNumId="28" w15:restartNumberingAfterBreak="0">
    <w:nsid w:val="7D6C72E8"/>
    <w:multiLevelType w:val="multilevel"/>
    <w:tmpl w:val="01601704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1">
      <w:numFmt w:val="decimal"/>
      <w:suff w:val="nothing"/>
      <w:lvlText w:val="SCHEDULE %2 - "/>
      <w:lvlJc w:val="left"/>
      <w:pPr>
        <w:ind w:left="0" w:firstLine="0"/>
      </w:pPr>
      <w:rPr>
        <w:rFonts w:hint="default"/>
      </w:rPr>
    </w:lvl>
    <w:lvl w:ilvl="2">
      <w:numFmt w:val="decimal"/>
      <w:suff w:val="nothing"/>
      <w:lvlText w:val="PRODUCT DATA SHEET %3 -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0%4"/>
      <w:lvlJc w:val="left"/>
      <w:pPr>
        <w:tabs>
          <w:tab w:val="num" w:pos="1044"/>
        </w:tabs>
        <w:ind w:left="1044" w:hanging="864"/>
      </w:pPr>
      <w:rPr>
        <w:rFonts w:hint="default"/>
      </w:rPr>
    </w:lvl>
    <w:lvl w:ilvl="4">
      <w:start w:val="1"/>
      <w:numFmt w:val="upperLetter"/>
      <w:lvlText w:val="%5."/>
      <w:lvlJc w:val="left"/>
      <w:pPr>
        <w:tabs>
          <w:tab w:val="num" w:pos="846"/>
        </w:tabs>
        <w:ind w:left="846" w:hanging="576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576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lowerLetter"/>
      <w:lvlText w:val="%7."/>
      <w:lvlJc w:val="left"/>
      <w:pPr>
        <w:tabs>
          <w:tab w:val="num" w:pos="2016"/>
        </w:tabs>
        <w:ind w:left="2016" w:hanging="576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592"/>
        </w:tabs>
        <w:ind w:left="2592" w:hanging="576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3168"/>
        </w:tabs>
        <w:ind w:left="3168" w:hanging="576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18"/>
  </w:num>
  <w:num w:numId="4">
    <w:abstractNumId w:val="13"/>
  </w:num>
  <w:num w:numId="5">
    <w:abstractNumId w:val="26"/>
  </w:num>
  <w:num w:numId="6">
    <w:abstractNumId w:val="6"/>
  </w:num>
  <w:num w:numId="7">
    <w:abstractNumId w:val="11"/>
  </w:num>
  <w:num w:numId="8">
    <w:abstractNumId w:val="8"/>
  </w:num>
  <w:num w:numId="9">
    <w:abstractNumId w:val="10"/>
  </w:num>
  <w:num w:numId="10">
    <w:abstractNumId w:val="16"/>
  </w:num>
  <w:num w:numId="11">
    <w:abstractNumId w:val="21"/>
  </w:num>
  <w:num w:numId="12">
    <w:abstractNumId w:val="17"/>
  </w:num>
  <w:num w:numId="13">
    <w:abstractNumId w:val="2"/>
  </w:num>
  <w:num w:numId="14">
    <w:abstractNumId w:val="2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9"/>
  </w:num>
  <w:num w:numId="22">
    <w:abstractNumId w:val="1"/>
  </w:num>
  <w:num w:numId="23">
    <w:abstractNumId w:val="5"/>
  </w:num>
  <w:num w:numId="24">
    <w:abstractNumId w:val="22"/>
  </w:num>
  <w:num w:numId="25">
    <w:abstractNumId w:val="4"/>
  </w:num>
  <w:num w:numId="26">
    <w:abstractNumId w:val="28"/>
  </w:num>
  <w:num w:numId="27">
    <w:abstractNumId w:val="25"/>
  </w:num>
  <w:num w:numId="28">
    <w:abstractNumId w:val="3"/>
  </w:num>
  <w:num w:numId="29">
    <w:abstractNumId w:val="20"/>
  </w:num>
  <w:num w:numId="30">
    <w:abstractNumId w:val="15"/>
  </w:num>
  <w:num w:numId="31">
    <w:abstractNumId w:val="2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7"/>
  </w:num>
  <w:num w:numId="34">
    <w:abstractNumId w:val="23"/>
  </w:num>
  <w:num w:numId="35">
    <w:abstractNumId w:val="27"/>
  </w:num>
  <w:num w:numId="36">
    <w:abstractNumId w:val="0"/>
  </w:num>
  <w:num w:numId="37">
    <w:abstractNumId w:val="14"/>
  </w:num>
  <w:num w:numId="38">
    <w:abstractNumId w:val="2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activeWritingStyle w:appName="MSWord" w:lang="en-US" w:vendorID="64" w:dllVersion="0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characterSpacingControl w:val="doNotCompress"/>
  <w:hdrShapeDefaults>
    <o:shapedefaults v:ext="edit" spidmax="2049" strokecolor="#b0356a">
      <v:stroke color="#b0356a" weight="1pt"/>
      <o:colormru v:ext="edit" colors="#cf346c,#70965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FF6"/>
    <w:rsid w:val="0000186E"/>
    <w:rsid w:val="00001C66"/>
    <w:rsid w:val="000061C7"/>
    <w:rsid w:val="00006D56"/>
    <w:rsid w:val="00007347"/>
    <w:rsid w:val="00007AF8"/>
    <w:rsid w:val="00010B4E"/>
    <w:rsid w:val="00015423"/>
    <w:rsid w:val="000174D5"/>
    <w:rsid w:val="00017BE6"/>
    <w:rsid w:val="000214C3"/>
    <w:rsid w:val="00025D26"/>
    <w:rsid w:val="000359E6"/>
    <w:rsid w:val="000418AD"/>
    <w:rsid w:val="00055517"/>
    <w:rsid w:val="000604B9"/>
    <w:rsid w:val="000606F2"/>
    <w:rsid w:val="00062CC7"/>
    <w:rsid w:val="0006651F"/>
    <w:rsid w:val="00071E96"/>
    <w:rsid w:val="00072F81"/>
    <w:rsid w:val="00074379"/>
    <w:rsid w:val="000750B8"/>
    <w:rsid w:val="00077330"/>
    <w:rsid w:val="000804B3"/>
    <w:rsid w:val="0009248E"/>
    <w:rsid w:val="000949B3"/>
    <w:rsid w:val="000A0A3B"/>
    <w:rsid w:val="000A0EEC"/>
    <w:rsid w:val="000A70F6"/>
    <w:rsid w:val="000B367A"/>
    <w:rsid w:val="000C3093"/>
    <w:rsid w:val="000C52BE"/>
    <w:rsid w:val="000C58ED"/>
    <w:rsid w:val="000C7374"/>
    <w:rsid w:val="000E0BB4"/>
    <w:rsid w:val="000E401B"/>
    <w:rsid w:val="000F1C79"/>
    <w:rsid w:val="0010337F"/>
    <w:rsid w:val="00110B43"/>
    <w:rsid w:val="00113F93"/>
    <w:rsid w:val="00114C78"/>
    <w:rsid w:val="00117921"/>
    <w:rsid w:val="001179C2"/>
    <w:rsid w:val="00122F37"/>
    <w:rsid w:val="00126ECC"/>
    <w:rsid w:val="00131C2B"/>
    <w:rsid w:val="00134FF4"/>
    <w:rsid w:val="00135F9D"/>
    <w:rsid w:val="00140BB1"/>
    <w:rsid w:val="00142C67"/>
    <w:rsid w:val="001517D6"/>
    <w:rsid w:val="0015226F"/>
    <w:rsid w:val="0015393D"/>
    <w:rsid w:val="00155E1D"/>
    <w:rsid w:val="00161BF2"/>
    <w:rsid w:val="00161C12"/>
    <w:rsid w:val="001641A9"/>
    <w:rsid w:val="00164DBF"/>
    <w:rsid w:val="00166534"/>
    <w:rsid w:val="0016738D"/>
    <w:rsid w:val="00167723"/>
    <w:rsid w:val="00167780"/>
    <w:rsid w:val="0017046A"/>
    <w:rsid w:val="0017239B"/>
    <w:rsid w:val="00183F5E"/>
    <w:rsid w:val="0019094F"/>
    <w:rsid w:val="00190FCF"/>
    <w:rsid w:val="00191BF9"/>
    <w:rsid w:val="00191CF8"/>
    <w:rsid w:val="001941E6"/>
    <w:rsid w:val="0019752F"/>
    <w:rsid w:val="0019788C"/>
    <w:rsid w:val="00197C55"/>
    <w:rsid w:val="001A1DE1"/>
    <w:rsid w:val="001A1F20"/>
    <w:rsid w:val="001B1F70"/>
    <w:rsid w:val="001C433E"/>
    <w:rsid w:val="001D5DBD"/>
    <w:rsid w:val="001E43D7"/>
    <w:rsid w:val="001E6489"/>
    <w:rsid w:val="001F2D0D"/>
    <w:rsid w:val="001F4B6F"/>
    <w:rsid w:val="002043A8"/>
    <w:rsid w:val="002050E4"/>
    <w:rsid w:val="00212587"/>
    <w:rsid w:val="002204F5"/>
    <w:rsid w:val="00222849"/>
    <w:rsid w:val="002231BE"/>
    <w:rsid w:val="0022665F"/>
    <w:rsid w:val="002270EB"/>
    <w:rsid w:val="00240039"/>
    <w:rsid w:val="002448B6"/>
    <w:rsid w:val="002469D8"/>
    <w:rsid w:val="00256419"/>
    <w:rsid w:val="002602FF"/>
    <w:rsid w:val="002626E8"/>
    <w:rsid w:val="00282D61"/>
    <w:rsid w:val="00283266"/>
    <w:rsid w:val="00283EAD"/>
    <w:rsid w:val="00283EE9"/>
    <w:rsid w:val="00293710"/>
    <w:rsid w:val="002A005C"/>
    <w:rsid w:val="002A27A8"/>
    <w:rsid w:val="002A3E3F"/>
    <w:rsid w:val="002A474D"/>
    <w:rsid w:val="002B2F5D"/>
    <w:rsid w:val="002B49AE"/>
    <w:rsid w:val="002B62E3"/>
    <w:rsid w:val="002B749B"/>
    <w:rsid w:val="002C1184"/>
    <w:rsid w:val="002C3A93"/>
    <w:rsid w:val="002C5C1C"/>
    <w:rsid w:val="002D04C7"/>
    <w:rsid w:val="002D4F08"/>
    <w:rsid w:val="002E314F"/>
    <w:rsid w:val="002E42A6"/>
    <w:rsid w:val="00301D43"/>
    <w:rsid w:val="00305392"/>
    <w:rsid w:val="00311562"/>
    <w:rsid w:val="003129DD"/>
    <w:rsid w:val="00323749"/>
    <w:rsid w:val="0032705E"/>
    <w:rsid w:val="00332B49"/>
    <w:rsid w:val="00340957"/>
    <w:rsid w:val="003549A2"/>
    <w:rsid w:val="00355146"/>
    <w:rsid w:val="00362F1A"/>
    <w:rsid w:val="00370148"/>
    <w:rsid w:val="00372031"/>
    <w:rsid w:val="0037711F"/>
    <w:rsid w:val="003800EF"/>
    <w:rsid w:val="00382995"/>
    <w:rsid w:val="00390699"/>
    <w:rsid w:val="00397E67"/>
    <w:rsid w:val="003B34D1"/>
    <w:rsid w:val="003B35C6"/>
    <w:rsid w:val="003B791F"/>
    <w:rsid w:val="003C0674"/>
    <w:rsid w:val="003D2416"/>
    <w:rsid w:val="003D3D43"/>
    <w:rsid w:val="003D54AA"/>
    <w:rsid w:val="003E12FD"/>
    <w:rsid w:val="003E1B12"/>
    <w:rsid w:val="003F12AB"/>
    <w:rsid w:val="00411E46"/>
    <w:rsid w:val="00413903"/>
    <w:rsid w:val="0041755A"/>
    <w:rsid w:val="00422991"/>
    <w:rsid w:val="004251FD"/>
    <w:rsid w:val="004259FB"/>
    <w:rsid w:val="00432778"/>
    <w:rsid w:val="00433A4A"/>
    <w:rsid w:val="00433B9F"/>
    <w:rsid w:val="0043504D"/>
    <w:rsid w:val="004373F9"/>
    <w:rsid w:val="00444A80"/>
    <w:rsid w:val="004462C4"/>
    <w:rsid w:val="004466D3"/>
    <w:rsid w:val="00454EB8"/>
    <w:rsid w:val="00456BDA"/>
    <w:rsid w:val="00457EC1"/>
    <w:rsid w:val="00460D95"/>
    <w:rsid w:val="00462086"/>
    <w:rsid w:val="00462902"/>
    <w:rsid w:val="00466026"/>
    <w:rsid w:val="00466C2C"/>
    <w:rsid w:val="00470626"/>
    <w:rsid w:val="004709A4"/>
    <w:rsid w:val="004739F1"/>
    <w:rsid w:val="0047531D"/>
    <w:rsid w:val="00476C4D"/>
    <w:rsid w:val="00485EBB"/>
    <w:rsid w:val="0048737C"/>
    <w:rsid w:val="00490794"/>
    <w:rsid w:val="004909E3"/>
    <w:rsid w:val="00490A96"/>
    <w:rsid w:val="00493D7A"/>
    <w:rsid w:val="004A280E"/>
    <w:rsid w:val="004A64C5"/>
    <w:rsid w:val="004A66F0"/>
    <w:rsid w:val="004B28A5"/>
    <w:rsid w:val="004B2CDB"/>
    <w:rsid w:val="004B3FC2"/>
    <w:rsid w:val="004D1735"/>
    <w:rsid w:val="004D1E78"/>
    <w:rsid w:val="004E0B91"/>
    <w:rsid w:val="004F3E0E"/>
    <w:rsid w:val="004F4505"/>
    <w:rsid w:val="004F5EA2"/>
    <w:rsid w:val="004F7482"/>
    <w:rsid w:val="004F769D"/>
    <w:rsid w:val="00501F62"/>
    <w:rsid w:val="00503517"/>
    <w:rsid w:val="005130F3"/>
    <w:rsid w:val="0051444E"/>
    <w:rsid w:val="005161F6"/>
    <w:rsid w:val="005201B4"/>
    <w:rsid w:val="00541FC7"/>
    <w:rsid w:val="005448A8"/>
    <w:rsid w:val="00546344"/>
    <w:rsid w:val="0055521E"/>
    <w:rsid w:val="00561D85"/>
    <w:rsid w:val="00585E20"/>
    <w:rsid w:val="00590701"/>
    <w:rsid w:val="00590975"/>
    <w:rsid w:val="00591287"/>
    <w:rsid w:val="00597FEA"/>
    <w:rsid w:val="005A13E7"/>
    <w:rsid w:val="005B157D"/>
    <w:rsid w:val="005B5102"/>
    <w:rsid w:val="005C05DD"/>
    <w:rsid w:val="005C7F40"/>
    <w:rsid w:val="005D1871"/>
    <w:rsid w:val="005D68B3"/>
    <w:rsid w:val="005E11C0"/>
    <w:rsid w:val="005E1222"/>
    <w:rsid w:val="005E1ECC"/>
    <w:rsid w:val="005E228F"/>
    <w:rsid w:val="005F5951"/>
    <w:rsid w:val="0060041E"/>
    <w:rsid w:val="00601BEA"/>
    <w:rsid w:val="00602D69"/>
    <w:rsid w:val="00606D62"/>
    <w:rsid w:val="0061540C"/>
    <w:rsid w:val="00626C37"/>
    <w:rsid w:val="0064069B"/>
    <w:rsid w:val="006474B2"/>
    <w:rsid w:val="006700DA"/>
    <w:rsid w:val="006719BF"/>
    <w:rsid w:val="006965D0"/>
    <w:rsid w:val="00697CF6"/>
    <w:rsid w:val="006A6E5B"/>
    <w:rsid w:val="006A78BE"/>
    <w:rsid w:val="006B64E5"/>
    <w:rsid w:val="006D0E7A"/>
    <w:rsid w:val="006E0A88"/>
    <w:rsid w:val="006E79AE"/>
    <w:rsid w:val="006F1DAA"/>
    <w:rsid w:val="006F232B"/>
    <w:rsid w:val="00703A26"/>
    <w:rsid w:val="007072D6"/>
    <w:rsid w:val="007078D4"/>
    <w:rsid w:val="007114F4"/>
    <w:rsid w:val="00716C21"/>
    <w:rsid w:val="0072298D"/>
    <w:rsid w:val="00724718"/>
    <w:rsid w:val="00724A56"/>
    <w:rsid w:val="0073209F"/>
    <w:rsid w:val="00735195"/>
    <w:rsid w:val="00736B56"/>
    <w:rsid w:val="007372C9"/>
    <w:rsid w:val="00740957"/>
    <w:rsid w:val="0074203B"/>
    <w:rsid w:val="007513E3"/>
    <w:rsid w:val="00751CFD"/>
    <w:rsid w:val="007523A9"/>
    <w:rsid w:val="007537F9"/>
    <w:rsid w:val="007539E9"/>
    <w:rsid w:val="00755360"/>
    <w:rsid w:val="00765881"/>
    <w:rsid w:val="00767D3E"/>
    <w:rsid w:val="00770F7F"/>
    <w:rsid w:val="00771FD6"/>
    <w:rsid w:val="00777A5A"/>
    <w:rsid w:val="00781249"/>
    <w:rsid w:val="00782919"/>
    <w:rsid w:val="00785800"/>
    <w:rsid w:val="00792CEC"/>
    <w:rsid w:val="007A171B"/>
    <w:rsid w:val="007A5360"/>
    <w:rsid w:val="007A5BC9"/>
    <w:rsid w:val="007B128D"/>
    <w:rsid w:val="007B1E4A"/>
    <w:rsid w:val="007B380A"/>
    <w:rsid w:val="007C7ED9"/>
    <w:rsid w:val="007D2149"/>
    <w:rsid w:val="007D6FF6"/>
    <w:rsid w:val="007E1408"/>
    <w:rsid w:val="007F56EC"/>
    <w:rsid w:val="00826F02"/>
    <w:rsid w:val="008274A9"/>
    <w:rsid w:val="008311CF"/>
    <w:rsid w:val="0083238E"/>
    <w:rsid w:val="00844345"/>
    <w:rsid w:val="008447BF"/>
    <w:rsid w:val="00852C43"/>
    <w:rsid w:val="00854E06"/>
    <w:rsid w:val="0086515F"/>
    <w:rsid w:val="00884BC8"/>
    <w:rsid w:val="008903C7"/>
    <w:rsid w:val="00890543"/>
    <w:rsid w:val="008A57F1"/>
    <w:rsid w:val="008B1A2B"/>
    <w:rsid w:val="008C15F5"/>
    <w:rsid w:val="008C33C0"/>
    <w:rsid w:val="008C62D6"/>
    <w:rsid w:val="008C7BD2"/>
    <w:rsid w:val="008D24CF"/>
    <w:rsid w:val="008D2888"/>
    <w:rsid w:val="008D699A"/>
    <w:rsid w:val="008E5CC5"/>
    <w:rsid w:val="008F5DEA"/>
    <w:rsid w:val="00900C30"/>
    <w:rsid w:val="009065DC"/>
    <w:rsid w:val="00910BC0"/>
    <w:rsid w:val="009132CC"/>
    <w:rsid w:val="00920106"/>
    <w:rsid w:val="00921C79"/>
    <w:rsid w:val="00924282"/>
    <w:rsid w:val="00924C74"/>
    <w:rsid w:val="009267D7"/>
    <w:rsid w:val="00946DEF"/>
    <w:rsid w:val="00951F8B"/>
    <w:rsid w:val="009525A9"/>
    <w:rsid w:val="009614E7"/>
    <w:rsid w:val="009665C8"/>
    <w:rsid w:val="00967872"/>
    <w:rsid w:val="009679A8"/>
    <w:rsid w:val="0097420F"/>
    <w:rsid w:val="00975577"/>
    <w:rsid w:val="00975892"/>
    <w:rsid w:val="009852E7"/>
    <w:rsid w:val="00985A9F"/>
    <w:rsid w:val="00987C50"/>
    <w:rsid w:val="00987EE9"/>
    <w:rsid w:val="00987F4B"/>
    <w:rsid w:val="009901CA"/>
    <w:rsid w:val="0099089A"/>
    <w:rsid w:val="009A3519"/>
    <w:rsid w:val="009A3FFD"/>
    <w:rsid w:val="009B0C3C"/>
    <w:rsid w:val="009B1A9E"/>
    <w:rsid w:val="009B4247"/>
    <w:rsid w:val="009B4501"/>
    <w:rsid w:val="009C2E65"/>
    <w:rsid w:val="009C2EB4"/>
    <w:rsid w:val="009C44D8"/>
    <w:rsid w:val="009C7792"/>
    <w:rsid w:val="009D2AE2"/>
    <w:rsid w:val="009D5C14"/>
    <w:rsid w:val="009E316D"/>
    <w:rsid w:val="009E530C"/>
    <w:rsid w:val="009E7348"/>
    <w:rsid w:val="009F0565"/>
    <w:rsid w:val="009F4C01"/>
    <w:rsid w:val="009F6E5B"/>
    <w:rsid w:val="009F72FA"/>
    <w:rsid w:val="009F78A4"/>
    <w:rsid w:val="009F7A24"/>
    <w:rsid w:val="00A0288C"/>
    <w:rsid w:val="00A02957"/>
    <w:rsid w:val="00A03829"/>
    <w:rsid w:val="00A0624E"/>
    <w:rsid w:val="00A07522"/>
    <w:rsid w:val="00A259A3"/>
    <w:rsid w:val="00A361C9"/>
    <w:rsid w:val="00A4366C"/>
    <w:rsid w:val="00A443E3"/>
    <w:rsid w:val="00A50FE7"/>
    <w:rsid w:val="00A57CF9"/>
    <w:rsid w:val="00A63E6B"/>
    <w:rsid w:val="00A64A91"/>
    <w:rsid w:val="00A713E1"/>
    <w:rsid w:val="00A77128"/>
    <w:rsid w:val="00A857D5"/>
    <w:rsid w:val="00A867D0"/>
    <w:rsid w:val="00A8707E"/>
    <w:rsid w:val="00A95DDA"/>
    <w:rsid w:val="00AA0345"/>
    <w:rsid w:val="00AA0D11"/>
    <w:rsid w:val="00AA36AC"/>
    <w:rsid w:val="00AB10AF"/>
    <w:rsid w:val="00AB4DFC"/>
    <w:rsid w:val="00AC497C"/>
    <w:rsid w:val="00AD182E"/>
    <w:rsid w:val="00AD4C23"/>
    <w:rsid w:val="00AE3F97"/>
    <w:rsid w:val="00AE72FB"/>
    <w:rsid w:val="00AE78BE"/>
    <w:rsid w:val="00AE7FEB"/>
    <w:rsid w:val="00AF0315"/>
    <w:rsid w:val="00AF12D7"/>
    <w:rsid w:val="00AF1E4D"/>
    <w:rsid w:val="00AF2853"/>
    <w:rsid w:val="00AF287D"/>
    <w:rsid w:val="00AF473D"/>
    <w:rsid w:val="00B0109C"/>
    <w:rsid w:val="00B02508"/>
    <w:rsid w:val="00B03511"/>
    <w:rsid w:val="00B03CCE"/>
    <w:rsid w:val="00B10630"/>
    <w:rsid w:val="00B221F8"/>
    <w:rsid w:val="00B27000"/>
    <w:rsid w:val="00B34AB7"/>
    <w:rsid w:val="00B36809"/>
    <w:rsid w:val="00B4249B"/>
    <w:rsid w:val="00B46365"/>
    <w:rsid w:val="00B502FE"/>
    <w:rsid w:val="00B53157"/>
    <w:rsid w:val="00B54473"/>
    <w:rsid w:val="00B54A81"/>
    <w:rsid w:val="00B5738E"/>
    <w:rsid w:val="00B57B52"/>
    <w:rsid w:val="00B61B4F"/>
    <w:rsid w:val="00B81227"/>
    <w:rsid w:val="00B8481E"/>
    <w:rsid w:val="00B87496"/>
    <w:rsid w:val="00B9440D"/>
    <w:rsid w:val="00BA2226"/>
    <w:rsid w:val="00BA76F9"/>
    <w:rsid w:val="00BB1A0F"/>
    <w:rsid w:val="00BB748A"/>
    <w:rsid w:val="00BC105F"/>
    <w:rsid w:val="00BC47DD"/>
    <w:rsid w:val="00BD300E"/>
    <w:rsid w:val="00BD676D"/>
    <w:rsid w:val="00BF0FF8"/>
    <w:rsid w:val="00C0233A"/>
    <w:rsid w:val="00C024E0"/>
    <w:rsid w:val="00C0270D"/>
    <w:rsid w:val="00C02E97"/>
    <w:rsid w:val="00C0327A"/>
    <w:rsid w:val="00C0351E"/>
    <w:rsid w:val="00C06194"/>
    <w:rsid w:val="00C12D86"/>
    <w:rsid w:val="00C14446"/>
    <w:rsid w:val="00C2170D"/>
    <w:rsid w:val="00C30B51"/>
    <w:rsid w:val="00C32B38"/>
    <w:rsid w:val="00C35C2A"/>
    <w:rsid w:val="00C42E4B"/>
    <w:rsid w:val="00C53DF9"/>
    <w:rsid w:val="00C57214"/>
    <w:rsid w:val="00C66214"/>
    <w:rsid w:val="00C66317"/>
    <w:rsid w:val="00C666EF"/>
    <w:rsid w:val="00C70B1F"/>
    <w:rsid w:val="00C753D6"/>
    <w:rsid w:val="00C946C9"/>
    <w:rsid w:val="00CA1FE4"/>
    <w:rsid w:val="00CA42F8"/>
    <w:rsid w:val="00CA48C5"/>
    <w:rsid w:val="00CA53CE"/>
    <w:rsid w:val="00CC1175"/>
    <w:rsid w:val="00CC5DBF"/>
    <w:rsid w:val="00CC62F3"/>
    <w:rsid w:val="00CD387F"/>
    <w:rsid w:val="00CE0D67"/>
    <w:rsid w:val="00CE27D9"/>
    <w:rsid w:val="00CE3E21"/>
    <w:rsid w:val="00CE50A8"/>
    <w:rsid w:val="00CE7F92"/>
    <w:rsid w:val="00CF003C"/>
    <w:rsid w:val="00CF15D4"/>
    <w:rsid w:val="00CF2A62"/>
    <w:rsid w:val="00CF616C"/>
    <w:rsid w:val="00CF65BD"/>
    <w:rsid w:val="00CF66FF"/>
    <w:rsid w:val="00CF789A"/>
    <w:rsid w:val="00D0132A"/>
    <w:rsid w:val="00D04C3D"/>
    <w:rsid w:val="00D06CED"/>
    <w:rsid w:val="00D240BE"/>
    <w:rsid w:val="00D5298B"/>
    <w:rsid w:val="00D5792F"/>
    <w:rsid w:val="00D57BF0"/>
    <w:rsid w:val="00D65871"/>
    <w:rsid w:val="00D82097"/>
    <w:rsid w:val="00D87882"/>
    <w:rsid w:val="00D87A07"/>
    <w:rsid w:val="00D9236C"/>
    <w:rsid w:val="00D95890"/>
    <w:rsid w:val="00DA042D"/>
    <w:rsid w:val="00DA70D3"/>
    <w:rsid w:val="00DB71AC"/>
    <w:rsid w:val="00DC4DD2"/>
    <w:rsid w:val="00DC591B"/>
    <w:rsid w:val="00DD0449"/>
    <w:rsid w:val="00DD21AC"/>
    <w:rsid w:val="00DE2065"/>
    <w:rsid w:val="00DE2100"/>
    <w:rsid w:val="00DE64AE"/>
    <w:rsid w:val="00DF3B20"/>
    <w:rsid w:val="00DF7176"/>
    <w:rsid w:val="00E032DE"/>
    <w:rsid w:val="00E03C4A"/>
    <w:rsid w:val="00E065C4"/>
    <w:rsid w:val="00E078EE"/>
    <w:rsid w:val="00E100D0"/>
    <w:rsid w:val="00E12CD4"/>
    <w:rsid w:val="00E13518"/>
    <w:rsid w:val="00E13867"/>
    <w:rsid w:val="00E141DF"/>
    <w:rsid w:val="00E243F9"/>
    <w:rsid w:val="00E42007"/>
    <w:rsid w:val="00E42E5C"/>
    <w:rsid w:val="00E4641C"/>
    <w:rsid w:val="00E4775A"/>
    <w:rsid w:val="00E53C1F"/>
    <w:rsid w:val="00E5530D"/>
    <w:rsid w:val="00E63D8A"/>
    <w:rsid w:val="00E741B5"/>
    <w:rsid w:val="00E742D2"/>
    <w:rsid w:val="00E75735"/>
    <w:rsid w:val="00E75C6E"/>
    <w:rsid w:val="00E85E0A"/>
    <w:rsid w:val="00E86404"/>
    <w:rsid w:val="00E90525"/>
    <w:rsid w:val="00E90D19"/>
    <w:rsid w:val="00E970CE"/>
    <w:rsid w:val="00EA33C1"/>
    <w:rsid w:val="00EA54E4"/>
    <w:rsid w:val="00EB24A0"/>
    <w:rsid w:val="00EB3B38"/>
    <w:rsid w:val="00EB3B73"/>
    <w:rsid w:val="00EB6293"/>
    <w:rsid w:val="00EB66F8"/>
    <w:rsid w:val="00EB72E9"/>
    <w:rsid w:val="00EB7EC0"/>
    <w:rsid w:val="00EC12E9"/>
    <w:rsid w:val="00EC2E8C"/>
    <w:rsid w:val="00EC6B91"/>
    <w:rsid w:val="00ED0EB4"/>
    <w:rsid w:val="00ED4F0B"/>
    <w:rsid w:val="00EE2E5F"/>
    <w:rsid w:val="00EE4435"/>
    <w:rsid w:val="00EE58F7"/>
    <w:rsid w:val="00EF71FF"/>
    <w:rsid w:val="00F017DF"/>
    <w:rsid w:val="00F0199C"/>
    <w:rsid w:val="00F02145"/>
    <w:rsid w:val="00F100B0"/>
    <w:rsid w:val="00F110F4"/>
    <w:rsid w:val="00F1582C"/>
    <w:rsid w:val="00F24438"/>
    <w:rsid w:val="00F2612A"/>
    <w:rsid w:val="00F26CD3"/>
    <w:rsid w:val="00F355A2"/>
    <w:rsid w:val="00F37AD6"/>
    <w:rsid w:val="00F42B2C"/>
    <w:rsid w:val="00F43D02"/>
    <w:rsid w:val="00F4406B"/>
    <w:rsid w:val="00F47B50"/>
    <w:rsid w:val="00F52F2B"/>
    <w:rsid w:val="00F53CC3"/>
    <w:rsid w:val="00F61051"/>
    <w:rsid w:val="00F616F7"/>
    <w:rsid w:val="00F724ED"/>
    <w:rsid w:val="00F72570"/>
    <w:rsid w:val="00F72ED3"/>
    <w:rsid w:val="00F802DD"/>
    <w:rsid w:val="00F80C2E"/>
    <w:rsid w:val="00F97ADC"/>
    <w:rsid w:val="00FA2E3E"/>
    <w:rsid w:val="00FA4219"/>
    <w:rsid w:val="00FB3BB6"/>
    <w:rsid w:val="00FB49F8"/>
    <w:rsid w:val="00FB5A94"/>
    <w:rsid w:val="00FB5E09"/>
    <w:rsid w:val="00FC32F1"/>
    <w:rsid w:val="00FC49B7"/>
    <w:rsid w:val="00FD1856"/>
    <w:rsid w:val="00FD6A29"/>
    <w:rsid w:val="00FE3D72"/>
    <w:rsid w:val="00FE4DC4"/>
    <w:rsid w:val="00FE7CED"/>
    <w:rsid w:val="00FF38FC"/>
    <w:rsid w:val="621805A3"/>
    <w:rsid w:val="648CF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b0356a">
      <v:stroke color="#b0356a" weight="1pt"/>
      <o:colormru v:ext="edit" colors="#cf346c,#70965e"/>
    </o:shapedefaults>
    <o:shapelayout v:ext="edit">
      <o:idmap v:ext="edit" data="1"/>
    </o:shapelayout>
  </w:shapeDefaults>
  <w:decimalSymbol w:val="."/>
  <w:listSeparator w:val=","/>
  <w14:docId w14:val="7CAD312A"/>
  <w15:chartTrackingRefBased/>
  <w15:docId w15:val="{82AFB694-56F1-4542-821A-750E680E3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F616C"/>
    <w:rPr>
      <w:rFonts w:ascii="Arial Narrow" w:hAnsi="Arial Narrow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901C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9901CA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7513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4B3FC2"/>
  </w:style>
  <w:style w:type="character" w:styleId="Hyperlink">
    <w:name w:val="Hyperlink"/>
    <w:rsid w:val="002043A8"/>
    <w:rPr>
      <w:color w:val="0000FF"/>
      <w:u w:val="single"/>
    </w:rPr>
  </w:style>
  <w:style w:type="character" w:styleId="Strong">
    <w:name w:val="Strong"/>
    <w:qFormat/>
    <w:rsid w:val="006965D0"/>
    <w:rPr>
      <w:b/>
      <w:bCs/>
    </w:rPr>
  </w:style>
  <w:style w:type="paragraph" w:styleId="NormalWeb">
    <w:name w:val="Normal (Web)"/>
    <w:basedOn w:val="Normal"/>
    <w:rsid w:val="006965D0"/>
    <w:pPr>
      <w:spacing w:before="100" w:beforeAutospacing="1" w:after="100" w:afterAutospacing="1"/>
    </w:pPr>
    <w:rPr>
      <w:rFonts w:ascii="Verdana" w:hAnsi="Verdana"/>
      <w:lang w:eastAsia="en-US"/>
    </w:rPr>
  </w:style>
  <w:style w:type="paragraph" w:customStyle="1" w:styleId="Strong1">
    <w:name w:val="Strong1"/>
    <w:basedOn w:val="Normal"/>
    <w:rsid w:val="003D54AA"/>
    <w:pPr>
      <w:spacing w:before="100" w:beforeAutospacing="1" w:after="100" w:afterAutospacing="1"/>
    </w:pPr>
    <w:rPr>
      <w:rFonts w:ascii="Verdana" w:hAnsi="Verdana"/>
      <w:b/>
      <w:bCs/>
      <w:lang w:eastAsia="en-US"/>
    </w:rPr>
  </w:style>
  <w:style w:type="character" w:customStyle="1" w:styleId="strong10">
    <w:name w:val="strong1"/>
    <w:rsid w:val="00CA48C5"/>
    <w:rPr>
      <w:rFonts w:ascii="Verdana" w:hAnsi="Verdana" w:hint="default"/>
      <w:b/>
      <w:bCs/>
      <w:sz w:val="20"/>
      <w:szCs w:val="20"/>
    </w:rPr>
  </w:style>
  <w:style w:type="paragraph" w:customStyle="1" w:styleId="PRT">
    <w:name w:val="PRT"/>
    <w:basedOn w:val="Normal"/>
    <w:next w:val="ART"/>
    <w:autoRedefine/>
    <w:rsid w:val="00B502FE"/>
    <w:pPr>
      <w:keepNext/>
      <w:numPr>
        <w:numId w:val="13"/>
      </w:numPr>
      <w:suppressAutoHyphens/>
      <w:spacing w:before="480"/>
      <w:outlineLvl w:val="0"/>
    </w:pPr>
    <w:rPr>
      <w:rFonts w:ascii="Arial" w:hAnsi="Arial"/>
      <w:bCs/>
      <w:lang w:eastAsia="en-US"/>
    </w:rPr>
  </w:style>
  <w:style w:type="paragraph" w:customStyle="1" w:styleId="SUT">
    <w:name w:val="SUT"/>
    <w:basedOn w:val="Normal"/>
    <w:next w:val="PR1"/>
    <w:rsid w:val="007D6FF6"/>
    <w:pPr>
      <w:numPr>
        <w:ilvl w:val="1"/>
        <w:numId w:val="2"/>
      </w:numPr>
      <w:suppressAutoHyphens/>
      <w:spacing w:before="240"/>
      <w:jc w:val="both"/>
      <w:outlineLvl w:val="0"/>
    </w:pPr>
    <w:rPr>
      <w:rFonts w:ascii="Arial" w:hAnsi="Arial"/>
      <w:lang w:eastAsia="en-US"/>
    </w:rPr>
  </w:style>
  <w:style w:type="paragraph" w:customStyle="1" w:styleId="DST">
    <w:name w:val="DST"/>
    <w:basedOn w:val="Normal"/>
    <w:next w:val="PR1"/>
    <w:rsid w:val="007D6FF6"/>
    <w:pPr>
      <w:numPr>
        <w:ilvl w:val="2"/>
        <w:numId w:val="2"/>
      </w:numPr>
      <w:suppressAutoHyphens/>
      <w:spacing w:before="240"/>
      <w:jc w:val="both"/>
      <w:outlineLvl w:val="0"/>
    </w:pPr>
    <w:rPr>
      <w:rFonts w:ascii="Arial" w:hAnsi="Arial"/>
      <w:lang w:eastAsia="en-US"/>
    </w:rPr>
  </w:style>
  <w:style w:type="paragraph" w:customStyle="1" w:styleId="ART">
    <w:name w:val="ART"/>
    <w:basedOn w:val="Normal"/>
    <w:next w:val="PR1"/>
    <w:autoRedefine/>
    <w:rsid w:val="00EB6293"/>
    <w:pPr>
      <w:keepNext/>
      <w:numPr>
        <w:ilvl w:val="3"/>
        <w:numId w:val="1"/>
      </w:numPr>
      <w:suppressAutoHyphens/>
      <w:spacing w:before="240"/>
      <w:jc w:val="both"/>
      <w:outlineLvl w:val="1"/>
    </w:pPr>
    <w:rPr>
      <w:rFonts w:ascii="Arial" w:hAnsi="Arial"/>
      <w:lang w:eastAsia="en-US"/>
    </w:rPr>
  </w:style>
  <w:style w:type="paragraph" w:customStyle="1" w:styleId="PR1">
    <w:name w:val="PR1"/>
    <w:basedOn w:val="Normal"/>
    <w:autoRedefine/>
    <w:rsid w:val="008D24CF"/>
    <w:pPr>
      <w:numPr>
        <w:ilvl w:val="4"/>
        <w:numId w:val="3"/>
      </w:numPr>
      <w:tabs>
        <w:tab w:val="left" w:pos="900"/>
      </w:tabs>
      <w:suppressAutoHyphens/>
      <w:spacing w:before="160"/>
      <w:outlineLvl w:val="2"/>
    </w:pPr>
    <w:rPr>
      <w:rFonts w:ascii="Arial" w:hAnsi="Arial"/>
      <w:snapToGrid w:val="0"/>
      <w:lang w:eastAsia="en-US"/>
    </w:rPr>
  </w:style>
  <w:style w:type="paragraph" w:customStyle="1" w:styleId="PR2">
    <w:name w:val="PR2"/>
    <w:basedOn w:val="Normal"/>
    <w:autoRedefine/>
    <w:rsid w:val="00F72570"/>
    <w:pPr>
      <w:numPr>
        <w:ilvl w:val="5"/>
        <w:numId w:val="2"/>
      </w:numPr>
      <w:suppressAutoHyphens/>
      <w:spacing w:before="20"/>
      <w:jc w:val="both"/>
      <w:outlineLvl w:val="3"/>
    </w:pPr>
    <w:rPr>
      <w:rFonts w:ascii="Arial" w:hAnsi="Arial"/>
      <w:snapToGrid w:val="0"/>
      <w:lang w:eastAsia="en-US"/>
    </w:rPr>
  </w:style>
  <w:style w:type="paragraph" w:customStyle="1" w:styleId="PR3">
    <w:name w:val="PR3"/>
    <w:basedOn w:val="Normal"/>
    <w:autoRedefine/>
    <w:rsid w:val="00501F62"/>
    <w:pPr>
      <w:numPr>
        <w:ilvl w:val="6"/>
        <w:numId w:val="2"/>
      </w:numPr>
      <w:suppressAutoHyphens/>
      <w:spacing w:before="20"/>
      <w:jc w:val="both"/>
      <w:outlineLvl w:val="4"/>
    </w:pPr>
    <w:rPr>
      <w:rFonts w:ascii="Arial" w:hAnsi="Arial"/>
      <w:lang w:eastAsia="en-US"/>
    </w:rPr>
  </w:style>
  <w:style w:type="paragraph" w:customStyle="1" w:styleId="PR4">
    <w:name w:val="PR4"/>
    <w:basedOn w:val="Normal"/>
    <w:autoRedefine/>
    <w:rsid w:val="007D6FF6"/>
    <w:pPr>
      <w:numPr>
        <w:ilvl w:val="7"/>
        <w:numId w:val="2"/>
      </w:numPr>
      <w:suppressAutoHyphens/>
      <w:spacing w:before="20"/>
      <w:jc w:val="both"/>
      <w:outlineLvl w:val="5"/>
    </w:pPr>
    <w:rPr>
      <w:rFonts w:ascii="Arial" w:hAnsi="Arial"/>
      <w:lang w:eastAsia="en-US"/>
    </w:rPr>
  </w:style>
  <w:style w:type="paragraph" w:customStyle="1" w:styleId="PR5">
    <w:name w:val="PR5"/>
    <w:basedOn w:val="Normal"/>
    <w:autoRedefine/>
    <w:rsid w:val="007D6FF6"/>
    <w:pPr>
      <w:numPr>
        <w:ilvl w:val="8"/>
        <w:numId w:val="2"/>
      </w:numPr>
      <w:suppressAutoHyphens/>
      <w:spacing w:before="20"/>
      <w:jc w:val="both"/>
      <w:outlineLvl w:val="6"/>
    </w:pPr>
    <w:rPr>
      <w:rFonts w:ascii="Arial" w:hAnsi="Arial"/>
      <w:lang w:eastAsia="en-US"/>
    </w:rPr>
  </w:style>
  <w:style w:type="paragraph" w:styleId="BalloonText">
    <w:name w:val="Balloon Text"/>
    <w:basedOn w:val="Normal"/>
    <w:semiHidden/>
    <w:rsid w:val="00F43D02"/>
    <w:rPr>
      <w:rFonts w:ascii="Tahoma" w:hAnsi="Tahoma" w:cs="Tahoma"/>
      <w:sz w:val="16"/>
      <w:szCs w:val="16"/>
    </w:rPr>
  </w:style>
  <w:style w:type="paragraph" w:customStyle="1" w:styleId="Pa0">
    <w:name w:val="Pa0"/>
    <w:basedOn w:val="Normal"/>
    <w:next w:val="Normal"/>
    <w:uiPriority w:val="99"/>
    <w:rsid w:val="00015423"/>
    <w:pPr>
      <w:autoSpaceDE w:val="0"/>
      <w:autoSpaceDN w:val="0"/>
      <w:adjustRightInd w:val="0"/>
      <w:spacing w:line="241" w:lineRule="atLeast"/>
    </w:pPr>
    <w:rPr>
      <w:rFonts w:ascii="Zurich BT" w:eastAsia="Calibri" w:hAnsi="Zurich BT"/>
      <w:sz w:val="24"/>
      <w:szCs w:val="24"/>
      <w:lang w:eastAsia="en-US"/>
    </w:rPr>
  </w:style>
  <w:style w:type="character" w:customStyle="1" w:styleId="A0">
    <w:name w:val="A0"/>
    <w:uiPriority w:val="99"/>
    <w:rsid w:val="00015423"/>
    <w:rPr>
      <w:rFonts w:cs="Zurich BT"/>
      <w:b/>
      <w:bCs/>
      <w:color w:val="00529C"/>
      <w:sz w:val="36"/>
      <w:szCs w:val="36"/>
    </w:rPr>
  </w:style>
  <w:style w:type="paragraph" w:styleId="ListParagraph">
    <w:name w:val="List Paragraph"/>
    <w:basedOn w:val="Normal"/>
    <w:uiPriority w:val="1"/>
    <w:qFormat/>
    <w:rsid w:val="004251FD"/>
    <w:pPr>
      <w:widowControl w:val="0"/>
      <w:autoSpaceDE w:val="0"/>
      <w:autoSpaceDN w:val="0"/>
      <w:spacing w:before="31"/>
      <w:ind w:left="1904" w:hanging="577"/>
    </w:pPr>
    <w:rPr>
      <w:rFonts w:ascii="Arial" w:eastAsia="Arial" w:hAnsi="Arial" w:cs="Arial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7A5360"/>
    <w:rPr>
      <w:rFonts w:ascii="Arial Narrow" w:hAnsi="Arial Narrow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69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://www.na.rehau.com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mailto:rehau.mailbox@rehau.com" TargetMode="Externa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uhaeri\Desktop\Document-Template_External_06Jul07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HideFromDelve xmlns="6245aedd-5885-477a-8f11-be142cb8a8b0">true</HideFromDelve>
    <_ip_UnifiedCompliancePolicyProperties xmlns="http://schemas.microsoft.com/sharepoint/v3" xsi:nil="true"/>
    <num xmlns="6245aedd-5885-477a-8f11-be142cb8a8b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23ECD90BE5694EA34555A5061FDD00" ma:contentTypeVersion="18" ma:contentTypeDescription="Create a new document." ma:contentTypeScope="" ma:versionID="94a34d950e356571b319ac5a6cbc5a85">
  <xsd:schema xmlns:xsd="http://www.w3.org/2001/XMLSchema" xmlns:xs="http://www.w3.org/2001/XMLSchema" xmlns:p="http://schemas.microsoft.com/office/2006/metadata/properties" xmlns:ns1="http://schemas.microsoft.com/sharepoint/v3" xmlns:ns2="6245aedd-5885-477a-8f11-be142cb8a8b0" xmlns:ns3="8ba4a9cb-b4ce-48e3-aa27-c17da14fbc72" targetNamespace="http://schemas.microsoft.com/office/2006/metadata/properties" ma:root="true" ma:fieldsID="0580fbae2f9b718cbbb1a91fd406b366" ns1:_="" ns2:_="" ns3:_="">
    <xsd:import namespace="http://schemas.microsoft.com/sharepoint/v3"/>
    <xsd:import namespace="6245aedd-5885-477a-8f11-be142cb8a8b0"/>
    <xsd:import namespace="8ba4a9cb-b4ce-48e3-aa27-c17da14fbc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HideFromDelve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num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45aedd-5885-477a-8f11-be142cb8a8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HideFromDelve" ma:index="18" nillable="true" ma:displayName="HideFromDelve" ma:default="1" ma:format="Dropdown" ma:internalName="HideFromDelve">
      <xsd:simpleType>
        <xsd:restriction base="dms:Boolea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um" ma:index="23" nillable="true" ma:displayName="num" ma:format="Dropdown" ma:internalName="num" ma:percentage="FALSE">
      <xsd:simpleType>
        <xsd:restriction base="dms:Number"/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a4a9cb-b4ce-48e3-aa27-c17da14fbc7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73C710-EF7E-456C-8A58-7C33FBE3614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6245aedd-5885-477a-8f11-be142cb8a8b0"/>
  </ds:schemaRefs>
</ds:datastoreItem>
</file>

<file path=customXml/itemProps2.xml><?xml version="1.0" encoding="utf-8"?>
<ds:datastoreItem xmlns:ds="http://schemas.openxmlformats.org/officeDocument/2006/customXml" ds:itemID="{5D28619D-BC8A-43CA-98F4-F790F7A35E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E8B6B8-C973-40A6-A4D7-448D5D53C1A5}"/>
</file>

<file path=docProps/app.xml><?xml version="1.0" encoding="utf-8"?>
<Properties xmlns="http://schemas.openxmlformats.org/officeDocument/2006/extended-properties" xmlns:vt="http://schemas.openxmlformats.org/officeDocument/2006/docPropsVTypes">
  <Template>Document-Template_External_06Jul07</Template>
  <TotalTime>15</TotalTime>
  <Pages>10</Pages>
  <Words>2627</Words>
  <Characters>14977</Characters>
  <Application>Microsoft Office Word</Application>
  <DocSecurity>0</DocSecurity>
  <Lines>124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21 11 16 - Domestic Piping System</vt:lpstr>
    </vt:vector>
  </TitlesOfParts>
  <Company>REHAU</Company>
  <LinksUpToDate>false</LinksUpToDate>
  <CharactersWithSpaces>17569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21 11 16 - Domestic Piping System</dc:title>
  <dc:subject>Plumbing Specifications</dc:subject>
  <dc:creator>E. Yuhas</dc:creator>
  <cp:keywords/>
  <cp:lastModifiedBy>Vickie Oddo</cp:lastModifiedBy>
  <cp:revision>128</cp:revision>
  <cp:lastPrinted>2021-05-10T18:48:00Z</cp:lastPrinted>
  <dcterms:created xsi:type="dcterms:W3CDTF">2021-05-04T20:02:00Z</dcterms:created>
  <dcterms:modified xsi:type="dcterms:W3CDTF">2021-05-10T20:39:00Z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0x010100AD23ECD90BE5694EA34555A5061FDD00</vt:lpwstr>
  </property>
</Properties>
</file>